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A6" w:rsidRDefault="00AF3BA6" w:rsidP="00B07425">
      <w:pPr>
        <w:jc w:val="center"/>
        <w:rPr>
          <w:rFonts w:ascii="黑体" w:eastAsia="黑体" w:hAnsi="黑体" w:cs="宋体" w:hint="eastAsia"/>
          <w:color w:val="1D1D1D"/>
          <w:kern w:val="0"/>
          <w:sz w:val="44"/>
          <w:szCs w:val="44"/>
        </w:rPr>
      </w:pPr>
    </w:p>
    <w:p w:rsidR="00B07425" w:rsidRDefault="00AF3BA6" w:rsidP="00B07425">
      <w:pPr>
        <w:jc w:val="center"/>
        <w:rPr>
          <w:rFonts w:ascii="黑体" w:eastAsia="黑体" w:hAnsi="黑体" w:cs="宋体" w:hint="eastAsia"/>
          <w:color w:val="1D1D1D"/>
          <w:kern w:val="0"/>
          <w:sz w:val="44"/>
          <w:szCs w:val="44"/>
        </w:rPr>
      </w:pPr>
      <w:r>
        <w:rPr>
          <w:rFonts w:ascii="黑体" w:eastAsia="黑体" w:hAnsi="黑体" w:cs="宋体" w:hint="eastAsia"/>
          <w:color w:val="1D1D1D"/>
          <w:kern w:val="0"/>
          <w:sz w:val="44"/>
          <w:szCs w:val="44"/>
        </w:rPr>
        <w:t>山阳核桃站2019年度科研产品核桃坚果的</w:t>
      </w:r>
      <w:r w:rsidR="00B07425" w:rsidRPr="00EE19DC">
        <w:rPr>
          <w:rFonts w:ascii="黑体" w:eastAsia="黑体" w:hAnsi="黑体" w:cs="宋体" w:hint="eastAsia"/>
          <w:color w:val="1D1D1D"/>
          <w:kern w:val="0"/>
          <w:sz w:val="44"/>
          <w:szCs w:val="44"/>
        </w:rPr>
        <w:t>处置情况说明</w:t>
      </w:r>
    </w:p>
    <w:p w:rsidR="00AF3BA6" w:rsidRPr="00AF3BA6" w:rsidRDefault="00AF3BA6" w:rsidP="00B07425">
      <w:pPr>
        <w:jc w:val="center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</w:p>
    <w:p w:rsidR="00AF3BA6" w:rsidRDefault="00AF3BA6">
      <w:pP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</w:p>
    <w:p w:rsidR="007B0B60" w:rsidRDefault="00AF3BA6" w:rsidP="00AF3BA6">
      <w:pPr>
        <w:ind w:firstLineChars="200" w:firstLine="64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2019年度山阳核桃</w:t>
      </w:r>
      <w:proofErr w:type="gramStart"/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站科研</w:t>
      </w:r>
      <w:proofErr w:type="gramEnd"/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产品的产量600斤，</w:t>
      </w:r>
      <w:r w:rsid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主要用于：</w:t>
      </w:r>
    </w:p>
    <w:p w:rsidR="007B0B60" w:rsidRPr="007B0B60" w:rsidRDefault="007B0B60" w:rsidP="007B0B60">
      <w:pPr>
        <w:pStyle w:val="a5"/>
        <w:numPr>
          <w:ilvl w:val="0"/>
          <w:numId w:val="1"/>
        </w:numPr>
        <w:ind w:firstLineChars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推广</w:t>
      </w:r>
      <w:r w:rsidR="00AF3BA6"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展示的15</w:t>
      </w: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0</w:t>
      </w:r>
      <w:r w:rsidR="00AF3BA6"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斤</w:t>
      </w: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；</w:t>
      </w:r>
    </w:p>
    <w:p w:rsidR="007B0B60" w:rsidRDefault="00AF3BA6" w:rsidP="007B0B60">
      <w:pPr>
        <w:pStyle w:val="a5"/>
        <w:numPr>
          <w:ilvl w:val="0"/>
          <w:numId w:val="1"/>
        </w:numPr>
        <w:ind w:firstLineChars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科学研究留用的100斤</w:t>
      </w:r>
      <w:r w:rsid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；</w:t>
      </w:r>
    </w:p>
    <w:p w:rsidR="007B0B60" w:rsidRDefault="00AF3BA6" w:rsidP="007B0B60">
      <w:pPr>
        <w:pStyle w:val="a5"/>
        <w:numPr>
          <w:ilvl w:val="0"/>
          <w:numId w:val="1"/>
        </w:numPr>
        <w:ind w:firstLineChars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抵扣</w:t>
      </w:r>
      <w:r w:rsidR="007B0B60"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工资300斤</w:t>
      </w:r>
      <w:r w:rsid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；</w:t>
      </w:r>
    </w:p>
    <w:p w:rsidR="00AF3BA6" w:rsidRDefault="007B0B60" w:rsidP="007B0B60">
      <w:pPr>
        <w:pStyle w:val="a5"/>
        <w:numPr>
          <w:ilvl w:val="0"/>
          <w:numId w:val="1"/>
        </w:numPr>
        <w:ind w:firstLineChars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病虫害为害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造成的</w:t>
      </w:r>
      <w:proofErr w:type="gramStart"/>
      <w:r w:rsidRPr="007B0B60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核桃黑果50斤</w:t>
      </w:r>
      <w:proofErr w:type="gramEnd"/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7B0B60" w:rsidRDefault="007B0B60" w:rsidP="007B0B60">
      <w:pPr>
        <w:pStyle w:val="a5"/>
        <w:ind w:left="1360" w:firstLineChars="0" w:firstLine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</w:p>
    <w:p w:rsidR="007B0B60" w:rsidRDefault="007B0B60" w:rsidP="007B0B60">
      <w:pPr>
        <w:pStyle w:val="a5"/>
        <w:ind w:left="1360" w:firstLineChars="0" w:firstLine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</w:p>
    <w:p w:rsidR="007B0B60" w:rsidRDefault="007B0B60" w:rsidP="007B0B60">
      <w:pPr>
        <w:pStyle w:val="a5"/>
        <w:ind w:left="1360" w:firstLineChars="0" w:firstLine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 xml:space="preserve">                  山阳核桃试验示范站</w:t>
      </w:r>
    </w:p>
    <w:p w:rsidR="007B0B60" w:rsidRPr="007B0B60" w:rsidRDefault="007B0B60" w:rsidP="007B0B60">
      <w:pPr>
        <w:pStyle w:val="a5"/>
        <w:ind w:left="1360" w:firstLineChars="0" w:firstLine="0"/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 xml:space="preserve">                      2020.1.6</w:t>
      </w:r>
    </w:p>
    <w:sectPr w:rsidR="007B0B60" w:rsidRPr="007B0B60" w:rsidSect="0010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9C" w:rsidRDefault="0045549C" w:rsidP="00B07425">
      <w:r>
        <w:separator/>
      </w:r>
    </w:p>
  </w:endnote>
  <w:endnote w:type="continuationSeparator" w:id="0">
    <w:p w:rsidR="0045549C" w:rsidRDefault="0045549C" w:rsidP="00B0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9C" w:rsidRDefault="0045549C" w:rsidP="00B07425">
      <w:r>
        <w:separator/>
      </w:r>
    </w:p>
  </w:footnote>
  <w:footnote w:type="continuationSeparator" w:id="0">
    <w:p w:rsidR="0045549C" w:rsidRDefault="0045549C" w:rsidP="00B074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05B7"/>
    <w:multiLevelType w:val="hybridMultilevel"/>
    <w:tmpl w:val="AAA8661C"/>
    <w:lvl w:ilvl="0" w:tplc="A7E46524">
      <w:start w:val="1"/>
      <w:numFmt w:val="decimal"/>
      <w:lvlText w:val="%1）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DA7"/>
    <w:rsid w:val="001048C5"/>
    <w:rsid w:val="002E6AB7"/>
    <w:rsid w:val="003B0CD8"/>
    <w:rsid w:val="00450086"/>
    <w:rsid w:val="0045331C"/>
    <w:rsid w:val="0045549C"/>
    <w:rsid w:val="00494A7D"/>
    <w:rsid w:val="00554B4E"/>
    <w:rsid w:val="007B0B60"/>
    <w:rsid w:val="00847DBD"/>
    <w:rsid w:val="00A01A51"/>
    <w:rsid w:val="00AF3BA6"/>
    <w:rsid w:val="00B07425"/>
    <w:rsid w:val="00BB73B1"/>
    <w:rsid w:val="00CC24E7"/>
    <w:rsid w:val="00CE0867"/>
    <w:rsid w:val="00E5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425"/>
    <w:rPr>
      <w:sz w:val="18"/>
      <w:szCs w:val="18"/>
    </w:rPr>
  </w:style>
  <w:style w:type="paragraph" w:styleId="a5">
    <w:name w:val="List Paragraph"/>
    <w:basedOn w:val="a"/>
    <w:uiPriority w:val="34"/>
    <w:qFormat/>
    <w:rsid w:val="007B0B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4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董宏刚</dc:creator>
  <cp:keywords/>
  <dc:description/>
  <cp:lastModifiedBy>翟梅枝</cp:lastModifiedBy>
  <cp:revision>9</cp:revision>
  <dcterms:created xsi:type="dcterms:W3CDTF">2018-11-08T02:24:00Z</dcterms:created>
  <dcterms:modified xsi:type="dcterms:W3CDTF">2020-01-06T02:02:00Z</dcterms:modified>
</cp:coreProperties>
</file>