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5F5F7" w14:textId="77777777" w:rsidR="00AF6F98" w:rsidRPr="00666082" w:rsidRDefault="00552800" w:rsidP="00552800">
      <w:pPr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r w:rsidRPr="00666082">
        <w:rPr>
          <w:rFonts w:ascii="Times New Roman" w:eastAsia="宋体" w:hAnsi="Times New Roman" w:cs="Times New Roman"/>
          <w:b/>
          <w:bCs/>
          <w:sz w:val="36"/>
          <w:szCs w:val="36"/>
        </w:rPr>
        <w:t>西北农林科技大学硕士研究生招生考试</w:t>
      </w:r>
    </w:p>
    <w:p w14:paraId="5249F3EC" w14:textId="77777777" w:rsidR="00B16AE1" w:rsidRPr="00666082" w:rsidRDefault="00552800" w:rsidP="003A0321">
      <w:pPr>
        <w:spacing w:beforeLines="50" w:before="156" w:afterLines="50" w:after="156"/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r w:rsidRPr="00666082">
        <w:rPr>
          <w:rFonts w:ascii="Times New Roman" w:eastAsia="宋体" w:hAnsi="Times New Roman" w:cs="Times New Roman"/>
          <w:b/>
          <w:bCs/>
          <w:sz w:val="36"/>
          <w:szCs w:val="36"/>
        </w:rPr>
        <w:t>《</w:t>
      </w:r>
      <w:r w:rsidR="003C5DFA" w:rsidRPr="00666082">
        <w:rPr>
          <w:rFonts w:ascii="Times New Roman" w:eastAsia="宋体" w:hAnsi="Times New Roman" w:cs="Times New Roman"/>
          <w:b/>
          <w:bCs/>
          <w:sz w:val="36"/>
          <w:szCs w:val="36"/>
        </w:rPr>
        <w:t>树木学</w:t>
      </w:r>
      <w:r w:rsidRPr="00666082">
        <w:rPr>
          <w:rFonts w:ascii="Times New Roman" w:eastAsia="宋体" w:hAnsi="Times New Roman" w:cs="Times New Roman"/>
          <w:b/>
          <w:bCs/>
          <w:sz w:val="36"/>
          <w:szCs w:val="36"/>
        </w:rPr>
        <w:t>》考试大纲</w:t>
      </w:r>
    </w:p>
    <w:p w14:paraId="7A1F93DA" w14:textId="77777777" w:rsidR="00AF6F98" w:rsidRPr="00666082" w:rsidRDefault="008971A8" w:rsidP="001C307F">
      <w:pPr>
        <w:spacing w:beforeLines="50" w:before="156" w:afterLines="50" w:after="156" w:line="360" w:lineRule="auto"/>
        <w:ind w:firstLineChars="200" w:firstLine="480"/>
        <w:jc w:val="left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666082">
        <w:rPr>
          <w:rFonts w:ascii="Times New Roman" w:eastAsia="宋体" w:hAnsi="Times New Roman" w:cs="Times New Roman"/>
          <w:sz w:val="24"/>
          <w:szCs w:val="24"/>
        </w:rPr>
        <w:t>树木学（科目代码：</w:t>
      </w:r>
      <w:r w:rsidR="00230EDB" w:rsidRPr="00666082">
        <w:rPr>
          <w:rFonts w:ascii="Times New Roman" w:eastAsia="宋体" w:hAnsi="Times New Roman" w:cs="Times New Roman"/>
          <w:sz w:val="24"/>
          <w:szCs w:val="24"/>
        </w:rPr>
        <w:t>897</w:t>
      </w:r>
      <w:r w:rsidRPr="00666082">
        <w:rPr>
          <w:rFonts w:ascii="Times New Roman" w:eastAsia="宋体" w:hAnsi="Times New Roman" w:cs="Times New Roman"/>
          <w:sz w:val="24"/>
          <w:szCs w:val="24"/>
        </w:rPr>
        <w:t>）包含树木学课程考核内容。本考试大纲对考核内容予以说明。</w:t>
      </w:r>
    </w:p>
    <w:p w14:paraId="2877FA59" w14:textId="081F11D3" w:rsidR="00552800" w:rsidRPr="00A06299" w:rsidRDefault="00552800" w:rsidP="001C307F">
      <w:pPr>
        <w:spacing w:beforeLines="50" w:before="156" w:afterLines="50" w:after="156" w:line="360" w:lineRule="auto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  <w:r w:rsidRPr="00A06299">
        <w:rPr>
          <w:rFonts w:ascii="Times New Roman" w:eastAsia="宋体" w:hAnsi="Times New Roman" w:cs="Times New Roman"/>
          <w:b/>
          <w:bCs/>
          <w:sz w:val="32"/>
          <w:szCs w:val="32"/>
        </w:rPr>
        <w:t>Ⅰ</w:t>
      </w:r>
      <w:r w:rsidR="00A06299" w:rsidRPr="00A06299">
        <w:rPr>
          <w:rFonts w:ascii="Times New Roman" w:eastAsia="宋体" w:hAnsi="Times New Roman" w:cs="Times New Roman" w:hint="eastAsia"/>
          <w:b/>
          <w:bCs/>
          <w:sz w:val="32"/>
          <w:szCs w:val="32"/>
        </w:rPr>
        <w:t xml:space="preserve"> </w:t>
      </w:r>
      <w:r w:rsidRPr="00A06299">
        <w:rPr>
          <w:rFonts w:ascii="Times New Roman" w:eastAsia="宋体" w:hAnsi="Times New Roman" w:cs="Times New Roman"/>
          <w:b/>
          <w:bCs/>
          <w:sz w:val="32"/>
          <w:szCs w:val="32"/>
        </w:rPr>
        <w:t>考查目标</w:t>
      </w:r>
    </w:p>
    <w:p w14:paraId="1DCBEE64" w14:textId="77777777" w:rsidR="00552800" w:rsidRPr="00666082" w:rsidRDefault="00552800" w:rsidP="001C307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66082">
        <w:rPr>
          <w:rFonts w:ascii="Times New Roman" w:eastAsia="宋体" w:hAnsi="Times New Roman" w:cs="Times New Roman"/>
          <w:sz w:val="24"/>
          <w:szCs w:val="24"/>
        </w:rPr>
        <w:t>要求考生能够掌握</w:t>
      </w:r>
      <w:r w:rsidR="00BA5B53" w:rsidRPr="00666082">
        <w:rPr>
          <w:rFonts w:ascii="Times New Roman" w:eastAsia="宋体" w:hAnsi="Times New Roman" w:cs="Times New Roman"/>
          <w:sz w:val="24"/>
          <w:szCs w:val="24"/>
        </w:rPr>
        <w:t>树木学</w:t>
      </w:r>
      <w:r w:rsidRPr="00666082">
        <w:rPr>
          <w:rFonts w:ascii="Times New Roman" w:eastAsia="宋体" w:hAnsi="Times New Roman" w:cs="Times New Roman"/>
          <w:sz w:val="24"/>
          <w:szCs w:val="24"/>
        </w:rPr>
        <w:t>的相关</w:t>
      </w:r>
      <w:r w:rsidR="009639D0" w:rsidRPr="00666082">
        <w:rPr>
          <w:rFonts w:ascii="Times New Roman" w:eastAsia="宋体" w:hAnsi="Times New Roman" w:cs="Times New Roman"/>
          <w:sz w:val="24"/>
          <w:szCs w:val="24"/>
        </w:rPr>
        <w:t>基础知识</w:t>
      </w:r>
      <w:r w:rsidRPr="00666082">
        <w:rPr>
          <w:rFonts w:ascii="Times New Roman" w:eastAsia="宋体" w:hAnsi="Times New Roman" w:cs="Times New Roman"/>
          <w:sz w:val="24"/>
          <w:szCs w:val="24"/>
        </w:rPr>
        <w:t>和</w:t>
      </w:r>
      <w:r w:rsidR="009639D0" w:rsidRPr="00666082">
        <w:rPr>
          <w:rFonts w:ascii="Times New Roman" w:eastAsia="宋体" w:hAnsi="Times New Roman" w:cs="Times New Roman"/>
          <w:sz w:val="24"/>
          <w:szCs w:val="24"/>
        </w:rPr>
        <w:t>在林业生产中的</w:t>
      </w:r>
      <w:r w:rsidRPr="00666082">
        <w:rPr>
          <w:rFonts w:ascii="Times New Roman" w:eastAsia="宋体" w:hAnsi="Times New Roman" w:cs="Times New Roman"/>
          <w:sz w:val="24"/>
          <w:szCs w:val="24"/>
        </w:rPr>
        <w:t>基本</w:t>
      </w:r>
      <w:r w:rsidR="009639D0" w:rsidRPr="00666082">
        <w:rPr>
          <w:rFonts w:ascii="Times New Roman" w:eastAsia="宋体" w:hAnsi="Times New Roman" w:cs="Times New Roman"/>
          <w:sz w:val="24"/>
          <w:szCs w:val="24"/>
        </w:rPr>
        <w:t>应用</w:t>
      </w:r>
      <w:r w:rsidRPr="00666082">
        <w:rPr>
          <w:rFonts w:ascii="Times New Roman" w:eastAsia="宋体" w:hAnsi="Times New Roman" w:cs="Times New Roman"/>
          <w:sz w:val="24"/>
          <w:szCs w:val="24"/>
        </w:rPr>
        <w:t>能力。具体包括：</w:t>
      </w:r>
    </w:p>
    <w:p w14:paraId="338545CD" w14:textId="41653F82" w:rsidR="00552800" w:rsidRPr="00666082" w:rsidRDefault="00552800" w:rsidP="001C307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66082">
        <w:rPr>
          <w:rFonts w:ascii="Times New Roman" w:eastAsia="宋体" w:hAnsi="Times New Roman" w:cs="Times New Roman"/>
          <w:sz w:val="24"/>
          <w:szCs w:val="24"/>
        </w:rPr>
        <w:t>1.</w:t>
      </w:r>
      <w:r w:rsidR="00A0629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BA5B53" w:rsidRPr="00666082">
        <w:rPr>
          <w:rFonts w:ascii="Times New Roman" w:eastAsia="宋体" w:hAnsi="Times New Roman" w:cs="Times New Roman"/>
          <w:sz w:val="24"/>
          <w:szCs w:val="24"/>
        </w:rPr>
        <w:t>树木分类基础知识</w:t>
      </w:r>
    </w:p>
    <w:p w14:paraId="1AD38A4A" w14:textId="6442410E" w:rsidR="00552800" w:rsidRPr="00666082" w:rsidRDefault="00552800" w:rsidP="001C307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66082">
        <w:rPr>
          <w:rFonts w:ascii="Times New Roman" w:eastAsia="宋体" w:hAnsi="Times New Roman" w:cs="Times New Roman"/>
          <w:sz w:val="24"/>
          <w:szCs w:val="24"/>
        </w:rPr>
        <w:t>2.</w:t>
      </w:r>
      <w:r w:rsidR="00A0629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7A40F3" w:rsidRPr="00666082">
        <w:rPr>
          <w:rFonts w:ascii="Times New Roman" w:eastAsia="宋体" w:hAnsi="Times New Roman" w:cs="Times New Roman"/>
          <w:sz w:val="24"/>
          <w:szCs w:val="24"/>
        </w:rPr>
        <w:t>裸子植物</w:t>
      </w:r>
      <w:r w:rsidR="009639D0" w:rsidRPr="00666082">
        <w:rPr>
          <w:rFonts w:ascii="Times New Roman" w:eastAsia="宋体" w:hAnsi="Times New Roman" w:cs="Times New Roman"/>
          <w:sz w:val="24"/>
          <w:szCs w:val="24"/>
        </w:rPr>
        <w:t>基本类群</w:t>
      </w:r>
    </w:p>
    <w:p w14:paraId="406CF0EE" w14:textId="5CC6A654" w:rsidR="00552800" w:rsidRPr="00666082" w:rsidRDefault="00552800" w:rsidP="001C307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66082">
        <w:rPr>
          <w:rFonts w:ascii="Times New Roman" w:eastAsia="宋体" w:hAnsi="Times New Roman" w:cs="Times New Roman"/>
          <w:sz w:val="24"/>
          <w:szCs w:val="24"/>
        </w:rPr>
        <w:t>3.</w:t>
      </w:r>
      <w:r w:rsidR="00A0629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7A40F3" w:rsidRPr="00666082">
        <w:rPr>
          <w:rFonts w:ascii="Times New Roman" w:eastAsia="宋体" w:hAnsi="Times New Roman" w:cs="Times New Roman"/>
          <w:sz w:val="24"/>
          <w:szCs w:val="24"/>
        </w:rPr>
        <w:t>被子植物</w:t>
      </w:r>
      <w:r w:rsidR="009639D0" w:rsidRPr="00666082">
        <w:rPr>
          <w:rFonts w:ascii="Times New Roman" w:eastAsia="宋体" w:hAnsi="Times New Roman" w:cs="Times New Roman"/>
          <w:sz w:val="24"/>
          <w:szCs w:val="24"/>
        </w:rPr>
        <w:t>基本类群</w:t>
      </w:r>
    </w:p>
    <w:p w14:paraId="2E63AF35" w14:textId="6FA9AB4C" w:rsidR="00552800" w:rsidRPr="00A06299" w:rsidRDefault="00552800" w:rsidP="001C307F">
      <w:pPr>
        <w:spacing w:beforeLines="50" w:before="156" w:afterLines="50" w:after="156" w:line="360" w:lineRule="auto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  <w:r w:rsidRPr="00A06299">
        <w:rPr>
          <w:rFonts w:ascii="Times New Roman" w:eastAsia="宋体" w:hAnsi="Times New Roman" w:cs="Times New Roman"/>
          <w:b/>
          <w:bCs/>
          <w:sz w:val="32"/>
          <w:szCs w:val="32"/>
        </w:rPr>
        <w:t>Ⅱ</w:t>
      </w:r>
      <w:r w:rsidR="00A06299" w:rsidRPr="00A06299">
        <w:rPr>
          <w:rFonts w:ascii="Times New Roman" w:eastAsia="宋体" w:hAnsi="Times New Roman" w:cs="Times New Roman" w:hint="eastAsia"/>
          <w:b/>
          <w:bCs/>
          <w:sz w:val="32"/>
          <w:szCs w:val="32"/>
        </w:rPr>
        <w:t xml:space="preserve"> </w:t>
      </w:r>
      <w:r w:rsidRPr="00A06299">
        <w:rPr>
          <w:rFonts w:ascii="Times New Roman" w:eastAsia="宋体" w:hAnsi="Times New Roman" w:cs="Times New Roman"/>
          <w:b/>
          <w:bCs/>
          <w:sz w:val="32"/>
          <w:szCs w:val="32"/>
        </w:rPr>
        <w:t>考试形式和试卷结构</w:t>
      </w:r>
    </w:p>
    <w:p w14:paraId="41454870" w14:textId="77777777" w:rsidR="00552800" w:rsidRPr="00A06299" w:rsidRDefault="00552800" w:rsidP="00A06299">
      <w:pPr>
        <w:spacing w:beforeLines="50" w:before="156" w:afterLines="50" w:after="156" w:line="360" w:lineRule="auto"/>
        <w:ind w:firstLineChars="200" w:firstLine="562"/>
        <w:rPr>
          <w:rFonts w:ascii="Times New Roman" w:eastAsia="宋体" w:hAnsi="Times New Roman" w:cs="Times New Roman"/>
          <w:b/>
          <w:sz w:val="28"/>
          <w:szCs w:val="28"/>
        </w:rPr>
      </w:pPr>
      <w:r w:rsidRPr="00A06299">
        <w:rPr>
          <w:rFonts w:ascii="Times New Roman" w:eastAsia="宋体" w:hAnsi="Times New Roman" w:cs="Times New Roman"/>
          <w:b/>
          <w:sz w:val="28"/>
          <w:szCs w:val="28"/>
        </w:rPr>
        <w:t>一、试卷满分及考试时间</w:t>
      </w:r>
    </w:p>
    <w:p w14:paraId="19F8D5C5" w14:textId="77777777" w:rsidR="00552800" w:rsidRPr="00666082" w:rsidRDefault="00552800" w:rsidP="001C307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66082">
        <w:rPr>
          <w:rFonts w:ascii="Times New Roman" w:eastAsia="宋体" w:hAnsi="Times New Roman" w:cs="Times New Roman"/>
          <w:sz w:val="24"/>
          <w:szCs w:val="24"/>
        </w:rPr>
        <w:t>本试卷满分为</w:t>
      </w:r>
      <w:r w:rsidR="007A40F3" w:rsidRPr="00666082">
        <w:rPr>
          <w:rFonts w:ascii="Times New Roman" w:eastAsia="宋体" w:hAnsi="Times New Roman" w:cs="Times New Roman"/>
          <w:sz w:val="24"/>
          <w:szCs w:val="24"/>
        </w:rPr>
        <w:t>150</w:t>
      </w:r>
      <w:r w:rsidRPr="00666082">
        <w:rPr>
          <w:rFonts w:ascii="Times New Roman" w:eastAsia="宋体" w:hAnsi="Times New Roman" w:cs="Times New Roman"/>
          <w:sz w:val="24"/>
          <w:szCs w:val="24"/>
        </w:rPr>
        <w:t>分，考试时间为</w:t>
      </w:r>
      <w:r w:rsidR="007A40F3" w:rsidRPr="00666082">
        <w:rPr>
          <w:rFonts w:ascii="Times New Roman" w:eastAsia="宋体" w:hAnsi="Times New Roman" w:cs="Times New Roman"/>
          <w:sz w:val="24"/>
          <w:szCs w:val="24"/>
        </w:rPr>
        <w:t>180</w:t>
      </w:r>
      <w:r w:rsidRPr="00666082">
        <w:rPr>
          <w:rFonts w:ascii="Times New Roman" w:eastAsia="宋体" w:hAnsi="Times New Roman" w:cs="Times New Roman"/>
          <w:sz w:val="24"/>
          <w:szCs w:val="24"/>
        </w:rPr>
        <w:t>分钟。</w:t>
      </w:r>
    </w:p>
    <w:p w14:paraId="7A2D9B50" w14:textId="77777777" w:rsidR="00552800" w:rsidRPr="00A06299" w:rsidRDefault="00552800" w:rsidP="00A06299">
      <w:pPr>
        <w:spacing w:beforeLines="50" w:before="156" w:afterLines="50" w:after="156" w:line="360" w:lineRule="auto"/>
        <w:ind w:firstLineChars="200" w:firstLine="562"/>
        <w:rPr>
          <w:rFonts w:ascii="Times New Roman" w:eastAsia="宋体" w:hAnsi="Times New Roman" w:cs="Times New Roman"/>
          <w:b/>
          <w:sz w:val="28"/>
          <w:szCs w:val="28"/>
        </w:rPr>
      </w:pPr>
      <w:r w:rsidRPr="00A06299">
        <w:rPr>
          <w:rFonts w:ascii="Times New Roman" w:eastAsia="宋体" w:hAnsi="Times New Roman" w:cs="Times New Roman"/>
          <w:b/>
          <w:sz w:val="28"/>
          <w:szCs w:val="28"/>
        </w:rPr>
        <w:t>二、答题方式</w:t>
      </w:r>
    </w:p>
    <w:p w14:paraId="42AC4778" w14:textId="77777777" w:rsidR="00552800" w:rsidRPr="00666082" w:rsidRDefault="00552800" w:rsidP="001C307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66082">
        <w:rPr>
          <w:rFonts w:ascii="Times New Roman" w:eastAsia="宋体" w:hAnsi="Times New Roman" w:cs="Times New Roman"/>
          <w:sz w:val="24"/>
          <w:szCs w:val="24"/>
        </w:rPr>
        <w:t>答题方式为闭卷、笔试。</w:t>
      </w:r>
    </w:p>
    <w:p w14:paraId="663EA6BA" w14:textId="77777777" w:rsidR="00552800" w:rsidRPr="00A06299" w:rsidRDefault="00552800" w:rsidP="00A06299">
      <w:pPr>
        <w:spacing w:beforeLines="50" w:before="156" w:afterLines="50" w:after="156" w:line="360" w:lineRule="auto"/>
        <w:ind w:firstLineChars="200" w:firstLine="562"/>
        <w:rPr>
          <w:rFonts w:ascii="Times New Roman" w:eastAsia="宋体" w:hAnsi="Times New Roman" w:cs="Times New Roman"/>
          <w:b/>
          <w:sz w:val="28"/>
          <w:szCs w:val="28"/>
        </w:rPr>
      </w:pPr>
      <w:r w:rsidRPr="00A06299">
        <w:rPr>
          <w:rFonts w:ascii="Times New Roman" w:eastAsia="宋体" w:hAnsi="Times New Roman" w:cs="Times New Roman"/>
          <w:b/>
          <w:sz w:val="28"/>
          <w:szCs w:val="28"/>
        </w:rPr>
        <w:t>三、试卷题型结构</w:t>
      </w:r>
    </w:p>
    <w:p w14:paraId="0C8F0923" w14:textId="7AC2BC7E" w:rsidR="00552800" w:rsidRPr="00666082" w:rsidRDefault="00552800" w:rsidP="001C307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66082">
        <w:rPr>
          <w:rFonts w:ascii="Times New Roman" w:eastAsia="宋体" w:hAnsi="Times New Roman" w:cs="Times New Roman"/>
          <w:sz w:val="24"/>
          <w:szCs w:val="24"/>
        </w:rPr>
        <w:t>1.</w:t>
      </w:r>
      <w:r w:rsidR="00A0629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7A40F3" w:rsidRPr="00666082">
        <w:rPr>
          <w:rFonts w:ascii="Times New Roman" w:eastAsia="宋体" w:hAnsi="Times New Roman" w:cs="Times New Roman"/>
          <w:sz w:val="24"/>
          <w:szCs w:val="24"/>
        </w:rPr>
        <w:t>单项选择题，</w:t>
      </w:r>
      <w:r w:rsidRPr="00666082">
        <w:rPr>
          <w:rFonts w:ascii="Times New Roman" w:eastAsia="宋体" w:hAnsi="Times New Roman" w:cs="Times New Roman"/>
          <w:sz w:val="24"/>
          <w:szCs w:val="24"/>
        </w:rPr>
        <w:t>共</w:t>
      </w:r>
      <w:r w:rsidR="006E252E" w:rsidRPr="00666082">
        <w:rPr>
          <w:rFonts w:ascii="Times New Roman" w:eastAsia="宋体" w:hAnsi="Times New Roman" w:cs="Times New Roman"/>
          <w:sz w:val="24"/>
          <w:szCs w:val="24"/>
        </w:rPr>
        <w:t>1</w:t>
      </w:r>
      <w:r w:rsidR="007A40F3" w:rsidRPr="00666082">
        <w:rPr>
          <w:rFonts w:ascii="Times New Roman" w:eastAsia="宋体" w:hAnsi="Times New Roman" w:cs="Times New Roman"/>
          <w:sz w:val="24"/>
          <w:szCs w:val="24"/>
        </w:rPr>
        <w:t>0</w:t>
      </w:r>
      <w:r w:rsidRPr="00666082">
        <w:rPr>
          <w:rFonts w:ascii="Times New Roman" w:eastAsia="宋体" w:hAnsi="Times New Roman" w:cs="Times New Roman"/>
          <w:sz w:val="24"/>
          <w:szCs w:val="24"/>
        </w:rPr>
        <w:t>分</w:t>
      </w:r>
    </w:p>
    <w:p w14:paraId="665E35D7" w14:textId="1BC61B79" w:rsidR="007A40F3" w:rsidRPr="00666082" w:rsidRDefault="00552800" w:rsidP="001C307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66082">
        <w:rPr>
          <w:rFonts w:ascii="Times New Roman" w:eastAsia="宋体" w:hAnsi="Times New Roman" w:cs="Times New Roman"/>
          <w:sz w:val="24"/>
          <w:szCs w:val="24"/>
        </w:rPr>
        <w:t>2.</w:t>
      </w:r>
      <w:r w:rsidR="00A0629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7A40F3" w:rsidRPr="00666082">
        <w:rPr>
          <w:rFonts w:ascii="Times New Roman" w:eastAsia="宋体" w:hAnsi="Times New Roman" w:cs="Times New Roman"/>
          <w:sz w:val="24"/>
          <w:szCs w:val="24"/>
        </w:rPr>
        <w:t>多项选择题，共</w:t>
      </w:r>
      <w:r w:rsidR="00E67FED" w:rsidRPr="00666082">
        <w:rPr>
          <w:rFonts w:ascii="Times New Roman" w:eastAsia="宋体" w:hAnsi="Times New Roman" w:cs="Times New Roman"/>
          <w:sz w:val="24"/>
          <w:szCs w:val="24"/>
        </w:rPr>
        <w:t>1</w:t>
      </w:r>
      <w:r w:rsidR="007A40F3" w:rsidRPr="00666082">
        <w:rPr>
          <w:rFonts w:ascii="Times New Roman" w:eastAsia="宋体" w:hAnsi="Times New Roman" w:cs="Times New Roman"/>
          <w:sz w:val="24"/>
          <w:szCs w:val="24"/>
        </w:rPr>
        <w:t>0</w:t>
      </w:r>
      <w:r w:rsidR="007A40F3" w:rsidRPr="00666082">
        <w:rPr>
          <w:rFonts w:ascii="Times New Roman" w:eastAsia="宋体" w:hAnsi="Times New Roman" w:cs="Times New Roman"/>
          <w:sz w:val="24"/>
          <w:szCs w:val="24"/>
        </w:rPr>
        <w:t>分</w:t>
      </w:r>
    </w:p>
    <w:p w14:paraId="474466CD" w14:textId="1A18A170" w:rsidR="007A40F3" w:rsidRPr="00666082" w:rsidRDefault="007A40F3" w:rsidP="001C307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66082">
        <w:rPr>
          <w:rFonts w:ascii="Times New Roman" w:eastAsia="宋体" w:hAnsi="Times New Roman" w:cs="Times New Roman"/>
          <w:sz w:val="24"/>
          <w:szCs w:val="24"/>
        </w:rPr>
        <w:t>3.</w:t>
      </w:r>
      <w:r w:rsidR="00A0629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6E252E" w:rsidRPr="00666082">
        <w:rPr>
          <w:rFonts w:ascii="Times New Roman" w:eastAsia="宋体" w:hAnsi="Times New Roman" w:cs="Times New Roman"/>
          <w:sz w:val="24"/>
          <w:szCs w:val="24"/>
        </w:rPr>
        <w:t>判断</w:t>
      </w:r>
      <w:r w:rsidRPr="00666082">
        <w:rPr>
          <w:rFonts w:ascii="Times New Roman" w:eastAsia="宋体" w:hAnsi="Times New Roman" w:cs="Times New Roman"/>
          <w:sz w:val="24"/>
          <w:szCs w:val="24"/>
        </w:rPr>
        <w:t>题，共</w:t>
      </w:r>
      <w:r w:rsidRPr="00666082">
        <w:rPr>
          <w:rFonts w:ascii="Times New Roman" w:eastAsia="宋体" w:hAnsi="Times New Roman" w:cs="Times New Roman"/>
          <w:sz w:val="24"/>
          <w:szCs w:val="24"/>
        </w:rPr>
        <w:t>10</w:t>
      </w:r>
      <w:r w:rsidRPr="00666082">
        <w:rPr>
          <w:rFonts w:ascii="Times New Roman" w:eastAsia="宋体" w:hAnsi="Times New Roman" w:cs="Times New Roman"/>
          <w:sz w:val="24"/>
          <w:szCs w:val="24"/>
        </w:rPr>
        <w:t>分</w:t>
      </w:r>
    </w:p>
    <w:p w14:paraId="26289D51" w14:textId="3DF60D2B" w:rsidR="00552800" w:rsidRPr="00666082" w:rsidRDefault="007A40F3" w:rsidP="001C307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66082">
        <w:rPr>
          <w:rFonts w:ascii="Times New Roman" w:eastAsia="宋体" w:hAnsi="Times New Roman" w:cs="Times New Roman"/>
          <w:sz w:val="24"/>
          <w:szCs w:val="24"/>
        </w:rPr>
        <w:t>4.</w:t>
      </w:r>
      <w:r w:rsidR="00A0629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552800" w:rsidRPr="00666082">
        <w:rPr>
          <w:rFonts w:ascii="Times New Roman" w:eastAsia="宋体" w:hAnsi="Times New Roman" w:cs="Times New Roman"/>
          <w:sz w:val="24"/>
          <w:szCs w:val="24"/>
        </w:rPr>
        <w:t>简答题，共</w:t>
      </w:r>
      <w:r w:rsidR="006E252E" w:rsidRPr="00666082">
        <w:rPr>
          <w:rFonts w:ascii="Times New Roman" w:eastAsia="宋体" w:hAnsi="Times New Roman" w:cs="Times New Roman"/>
          <w:sz w:val="24"/>
          <w:szCs w:val="24"/>
        </w:rPr>
        <w:t>5</w:t>
      </w:r>
      <w:r w:rsidRPr="00666082">
        <w:rPr>
          <w:rFonts w:ascii="Times New Roman" w:eastAsia="宋体" w:hAnsi="Times New Roman" w:cs="Times New Roman"/>
          <w:sz w:val="24"/>
          <w:szCs w:val="24"/>
        </w:rPr>
        <w:t>0</w:t>
      </w:r>
      <w:r w:rsidR="00552800" w:rsidRPr="00666082">
        <w:rPr>
          <w:rFonts w:ascii="Times New Roman" w:eastAsia="宋体" w:hAnsi="Times New Roman" w:cs="Times New Roman"/>
          <w:sz w:val="24"/>
          <w:szCs w:val="24"/>
        </w:rPr>
        <w:t>分</w:t>
      </w:r>
    </w:p>
    <w:p w14:paraId="7F27F3E7" w14:textId="23640F67" w:rsidR="007A40F3" w:rsidRPr="00666082" w:rsidRDefault="007A40F3" w:rsidP="001C307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66082">
        <w:rPr>
          <w:rFonts w:ascii="Times New Roman" w:eastAsia="宋体" w:hAnsi="Times New Roman" w:cs="Times New Roman"/>
          <w:sz w:val="24"/>
          <w:szCs w:val="24"/>
        </w:rPr>
        <w:t>6.</w:t>
      </w:r>
      <w:r w:rsidR="00A0629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666082">
        <w:rPr>
          <w:rFonts w:ascii="Times New Roman" w:eastAsia="宋体" w:hAnsi="Times New Roman" w:cs="Times New Roman"/>
          <w:sz w:val="24"/>
          <w:szCs w:val="24"/>
        </w:rPr>
        <w:t>相近属或种区别</w:t>
      </w:r>
      <w:r w:rsidR="00E67FED" w:rsidRPr="00666082">
        <w:rPr>
          <w:rFonts w:ascii="Times New Roman" w:eastAsia="宋体" w:hAnsi="Times New Roman" w:cs="Times New Roman"/>
          <w:sz w:val="24"/>
          <w:szCs w:val="24"/>
        </w:rPr>
        <w:t>题</w:t>
      </w:r>
      <w:r w:rsidRPr="00666082">
        <w:rPr>
          <w:rFonts w:ascii="Times New Roman" w:eastAsia="宋体" w:hAnsi="Times New Roman" w:cs="Times New Roman"/>
          <w:sz w:val="24"/>
          <w:szCs w:val="24"/>
        </w:rPr>
        <w:t>，共</w:t>
      </w:r>
      <w:r w:rsidRPr="00666082">
        <w:rPr>
          <w:rFonts w:ascii="Times New Roman" w:eastAsia="宋体" w:hAnsi="Times New Roman" w:cs="Times New Roman"/>
          <w:sz w:val="24"/>
          <w:szCs w:val="24"/>
        </w:rPr>
        <w:t>30</w:t>
      </w:r>
      <w:r w:rsidRPr="00666082">
        <w:rPr>
          <w:rFonts w:ascii="Times New Roman" w:eastAsia="宋体" w:hAnsi="Times New Roman" w:cs="Times New Roman"/>
          <w:sz w:val="24"/>
          <w:szCs w:val="24"/>
        </w:rPr>
        <w:t>分</w:t>
      </w:r>
    </w:p>
    <w:p w14:paraId="3AC4F00F" w14:textId="50AFA1A8" w:rsidR="007A40F3" w:rsidRPr="00666082" w:rsidRDefault="007A40F3" w:rsidP="001C307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66082">
        <w:rPr>
          <w:rFonts w:ascii="Times New Roman" w:eastAsia="宋体" w:hAnsi="Times New Roman" w:cs="Times New Roman"/>
          <w:sz w:val="24"/>
          <w:szCs w:val="24"/>
        </w:rPr>
        <w:t>7.</w:t>
      </w:r>
      <w:r w:rsidR="00A0629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E67FED" w:rsidRPr="00666082">
        <w:rPr>
          <w:rFonts w:ascii="Times New Roman" w:eastAsia="宋体" w:hAnsi="Times New Roman" w:cs="Times New Roman"/>
          <w:sz w:val="24"/>
          <w:szCs w:val="24"/>
        </w:rPr>
        <w:t>列检索表区别题，共</w:t>
      </w:r>
      <w:r w:rsidR="00E67FED" w:rsidRPr="00666082">
        <w:rPr>
          <w:rFonts w:ascii="Times New Roman" w:eastAsia="宋体" w:hAnsi="Times New Roman" w:cs="Times New Roman"/>
          <w:sz w:val="24"/>
          <w:szCs w:val="24"/>
        </w:rPr>
        <w:t>20</w:t>
      </w:r>
      <w:r w:rsidR="00E67FED" w:rsidRPr="00666082">
        <w:rPr>
          <w:rFonts w:ascii="Times New Roman" w:eastAsia="宋体" w:hAnsi="Times New Roman" w:cs="Times New Roman"/>
          <w:sz w:val="24"/>
          <w:szCs w:val="24"/>
        </w:rPr>
        <w:t>分</w:t>
      </w:r>
    </w:p>
    <w:p w14:paraId="303A5521" w14:textId="7CD98F8E" w:rsidR="00552800" w:rsidRPr="00666082" w:rsidRDefault="00E67FED" w:rsidP="001C307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66082">
        <w:rPr>
          <w:rFonts w:ascii="Times New Roman" w:eastAsia="宋体" w:hAnsi="Times New Roman" w:cs="Times New Roman"/>
          <w:sz w:val="24"/>
          <w:szCs w:val="24"/>
        </w:rPr>
        <w:t>8</w:t>
      </w:r>
      <w:r w:rsidR="00552800" w:rsidRPr="00666082">
        <w:rPr>
          <w:rFonts w:ascii="Times New Roman" w:eastAsia="宋体" w:hAnsi="Times New Roman" w:cs="Times New Roman"/>
          <w:sz w:val="24"/>
          <w:szCs w:val="24"/>
        </w:rPr>
        <w:t>.</w:t>
      </w:r>
      <w:r w:rsidR="00A0629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552800" w:rsidRPr="00666082">
        <w:rPr>
          <w:rFonts w:ascii="Times New Roman" w:eastAsia="宋体" w:hAnsi="Times New Roman" w:cs="Times New Roman"/>
          <w:sz w:val="24"/>
          <w:szCs w:val="24"/>
        </w:rPr>
        <w:t>论述题，共</w:t>
      </w:r>
      <w:r w:rsidRPr="00666082">
        <w:rPr>
          <w:rFonts w:ascii="Times New Roman" w:eastAsia="宋体" w:hAnsi="Times New Roman" w:cs="Times New Roman"/>
          <w:sz w:val="24"/>
          <w:szCs w:val="24"/>
        </w:rPr>
        <w:t>20</w:t>
      </w:r>
      <w:r w:rsidR="00552800" w:rsidRPr="00666082">
        <w:rPr>
          <w:rFonts w:ascii="Times New Roman" w:eastAsia="宋体" w:hAnsi="Times New Roman" w:cs="Times New Roman"/>
          <w:sz w:val="24"/>
          <w:szCs w:val="24"/>
        </w:rPr>
        <w:t>分</w:t>
      </w:r>
    </w:p>
    <w:p w14:paraId="48E0991F" w14:textId="77777777" w:rsidR="00552800" w:rsidRPr="00A06299" w:rsidRDefault="00AF6F98" w:rsidP="001C307F">
      <w:pPr>
        <w:spacing w:beforeLines="50" w:before="156" w:afterLines="50" w:after="156" w:line="360" w:lineRule="auto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  <w:r w:rsidRPr="00A06299">
        <w:rPr>
          <w:rFonts w:ascii="Times New Roman" w:eastAsia="宋体" w:hAnsi="Times New Roman" w:cs="Times New Roman"/>
          <w:b/>
          <w:bCs/>
          <w:sz w:val="32"/>
          <w:szCs w:val="32"/>
        </w:rPr>
        <w:lastRenderedPageBreak/>
        <w:t xml:space="preserve">Ⅲ </w:t>
      </w:r>
      <w:r w:rsidR="00552800" w:rsidRPr="00A06299">
        <w:rPr>
          <w:rFonts w:ascii="Times New Roman" w:eastAsia="宋体" w:hAnsi="Times New Roman" w:cs="Times New Roman"/>
          <w:b/>
          <w:bCs/>
          <w:sz w:val="32"/>
          <w:szCs w:val="32"/>
        </w:rPr>
        <w:t>考查内容</w:t>
      </w:r>
    </w:p>
    <w:p w14:paraId="6B5F14B3" w14:textId="2C53B584" w:rsidR="00552800" w:rsidRPr="00A06299" w:rsidRDefault="00552800" w:rsidP="00A06299">
      <w:pPr>
        <w:spacing w:beforeLines="100" w:before="312" w:afterLines="100" w:after="312" w:line="360" w:lineRule="auto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A06299">
        <w:rPr>
          <w:rFonts w:ascii="Times New Roman" w:eastAsia="宋体" w:hAnsi="Times New Roman" w:cs="Times New Roman"/>
          <w:b/>
          <w:sz w:val="32"/>
          <w:szCs w:val="32"/>
        </w:rPr>
        <w:t>第一部分</w:t>
      </w:r>
      <w:r w:rsidR="00A06299" w:rsidRPr="00A06299">
        <w:rPr>
          <w:rFonts w:ascii="Times New Roman" w:eastAsia="宋体" w:hAnsi="Times New Roman" w:cs="Times New Roman" w:hint="eastAsia"/>
          <w:b/>
          <w:sz w:val="32"/>
          <w:szCs w:val="32"/>
        </w:rPr>
        <w:t xml:space="preserve">  </w:t>
      </w:r>
      <w:r w:rsidR="00004071" w:rsidRPr="00A06299">
        <w:rPr>
          <w:rFonts w:ascii="Times New Roman" w:eastAsia="宋体" w:hAnsi="Times New Roman" w:cs="Times New Roman"/>
          <w:b/>
          <w:sz w:val="32"/>
          <w:szCs w:val="32"/>
        </w:rPr>
        <w:t>树木分类基础知识</w:t>
      </w:r>
    </w:p>
    <w:p w14:paraId="39A9FA15" w14:textId="2FB41B20" w:rsidR="00004071" w:rsidRPr="00666082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1</w:t>
      </w:r>
      <w:r w:rsidRPr="00666082">
        <w:rPr>
          <w:rFonts w:ascii="Times New Roman" w:hAnsi="Times New Roman"/>
          <w:kern w:val="2"/>
        </w:rPr>
        <w:t>）掌握树木学的基本概念</w:t>
      </w:r>
      <w:r w:rsidR="00A46AEA" w:rsidRPr="00666082">
        <w:rPr>
          <w:rFonts w:ascii="Times New Roman" w:hAnsi="Times New Roman"/>
          <w:kern w:val="2"/>
        </w:rPr>
        <w:t>，了解我国的树木种类资源以及其在国民经济建设中</w:t>
      </w:r>
      <w:r w:rsidR="00C1464B">
        <w:rPr>
          <w:rFonts w:ascii="Times New Roman" w:hAnsi="Times New Roman" w:hint="eastAsia"/>
          <w:kern w:val="2"/>
        </w:rPr>
        <w:t>的</w:t>
      </w:r>
      <w:r w:rsidR="00A46AEA" w:rsidRPr="00666082">
        <w:rPr>
          <w:rFonts w:ascii="Times New Roman" w:hAnsi="Times New Roman"/>
          <w:kern w:val="2"/>
        </w:rPr>
        <w:t>地位和作用</w:t>
      </w:r>
      <w:r w:rsidRPr="00666082">
        <w:rPr>
          <w:rFonts w:ascii="Times New Roman" w:hAnsi="Times New Roman"/>
          <w:kern w:val="2"/>
        </w:rPr>
        <w:t>；</w:t>
      </w:r>
    </w:p>
    <w:p w14:paraId="48EBD690" w14:textId="77777777" w:rsidR="00004071" w:rsidRPr="00666082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2</w:t>
      </w:r>
      <w:r w:rsidRPr="00666082">
        <w:rPr>
          <w:rFonts w:ascii="Times New Roman" w:hAnsi="Times New Roman"/>
          <w:kern w:val="2"/>
        </w:rPr>
        <w:t>）掌握树木分类学的基本原理</w:t>
      </w:r>
      <w:r w:rsidR="00A46AEA" w:rsidRPr="00666082">
        <w:rPr>
          <w:rFonts w:ascii="Times New Roman" w:hAnsi="Times New Roman"/>
          <w:kern w:val="2"/>
        </w:rPr>
        <w:t>，包括相关形态术语、中英文命名规则</w:t>
      </w:r>
      <w:r w:rsidRPr="00666082">
        <w:rPr>
          <w:rFonts w:ascii="Times New Roman" w:hAnsi="Times New Roman"/>
          <w:kern w:val="2"/>
        </w:rPr>
        <w:t>；</w:t>
      </w:r>
    </w:p>
    <w:p w14:paraId="1A933179" w14:textId="77777777" w:rsidR="00004071" w:rsidRPr="00666082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3</w:t>
      </w:r>
      <w:r w:rsidRPr="00666082">
        <w:rPr>
          <w:rFonts w:ascii="Times New Roman" w:hAnsi="Times New Roman"/>
          <w:kern w:val="2"/>
        </w:rPr>
        <w:t>）了解树木与环境的关系，及影响树木生长的主要生态因子；</w:t>
      </w:r>
    </w:p>
    <w:p w14:paraId="1BDDBCA9" w14:textId="77777777" w:rsidR="00004071" w:rsidRPr="00666082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4</w:t>
      </w:r>
      <w:r w:rsidRPr="00666082">
        <w:rPr>
          <w:rFonts w:ascii="Times New Roman" w:hAnsi="Times New Roman"/>
          <w:kern w:val="2"/>
        </w:rPr>
        <w:t>）掌握树种分布区的概念，了解中国树木区系的形成和基本特征。</w:t>
      </w:r>
    </w:p>
    <w:p w14:paraId="249B60BC" w14:textId="5C3C4C73" w:rsidR="00552800" w:rsidRPr="00A06299" w:rsidRDefault="00552800" w:rsidP="00A06299">
      <w:pPr>
        <w:spacing w:beforeLines="100" w:before="312" w:afterLines="100" w:after="312" w:line="360" w:lineRule="auto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A06299">
        <w:rPr>
          <w:rFonts w:ascii="Times New Roman" w:eastAsia="宋体" w:hAnsi="Times New Roman" w:cs="Times New Roman"/>
          <w:b/>
          <w:sz w:val="32"/>
          <w:szCs w:val="32"/>
        </w:rPr>
        <w:t>第二部分</w:t>
      </w:r>
      <w:r w:rsidR="00A06299" w:rsidRPr="00A06299">
        <w:rPr>
          <w:rFonts w:ascii="Times New Roman" w:eastAsia="宋体" w:hAnsi="Times New Roman" w:cs="Times New Roman" w:hint="eastAsia"/>
          <w:b/>
          <w:sz w:val="32"/>
          <w:szCs w:val="32"/>
        </w:rPr>
        <w:t xml:space="preserve">  </w:t>
      </w:r>
      <w:r w:rsidR="00004071" w:rsidRPr="00A06299">
        <w:rPr>
          <w:rFonts w:ascii="Times New Roman" w:eastAsia="宋体" w:hAnsi="Times New Roman" w:cs="Times New Roman"/>
          <w:b/>
          <w:sz w:val="32"/>
          <w:szCs w:val="32"/>
        </w:rPr>
        <w:t>裸子植物</w:t>
      </w:r>
    </w:p>
    <w:p w14:paraId="77DACEC1" w14:textId="77777777" w:rsidR="001E2C5C" w:rsidRPr="00A06299" w:rsidRDefault="001E2C5C" w:rsidP="00A06299">
      <w:pPr>
        <w:pStyle w:val="a3"/>
        <w:spacing w:beforeLines="50" w:before="156" w:beforeAutospacing="0" w:afterLines="50" w:after="156" w:afterAutospacing="0" w:line="360" w:lineRule="auto"/>
        <w:ind w:firstLineChars="200" w:firstLine="562"/>
        <w:rPr>
          <w:rFonts w:ascii="Times New Roman" w:hAnsi="Times New Roman"/>
          <w:kern w:val="2"/>
          <w:sz w:val="28"/>
          <w:szCs w:val="28"/>
        </w:rPr>
      </w:pPr>
      <w:r w:rsidRPr="00A06299">
        <w:rPr>
          <w:rFonts w:ascii="Times New Roman" w:hAnsi="Times New Roman"/>
          <w:b/>
          <w:kern w:val="2"/>
          <w:sz w:val="28"/>
          <w:szCs w:val="28"/>
        </w:rPr>
        <w:t>一、基本要求</w:t>
      </w:r>
      <w:r w:rsidRPr="00A06299">
        <w:rPr>
          <w:rFonts w:ascii="Times New Roman" w:hAnsi="Times New Roman"/>
          <w:kern w:val="2"/>
          <w:sz w:val="28"/>
          <w:szCs w:val="28"/>
        </w:rPr>
        <w:t>：</w:t>
      </w:r>
    </w:p>
    <w:p w14:paraId="203AC6BD" w14:textId="77777777" w:rsidR="00004071" w:rsidRPr="00666082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1</w:t>
      </w:r>
      <w:r w:rsidRPr="00666082">
        <w:rPr>
          <w:rFonts w:ascii="Times New Roman" w:hAnsi="Times New Roman"/>
          <w:kern w:val="2"/>
        </w:rPr>
        <w:t>）掌握裸子植物的形态特征；</w:t>
      </w:r>
    </w:p>
    <w:p w14:paraId="09E7079F" w14:textId="77777777" w:rsidR="00004071" w:rsidRPr="00666082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2</w:t>
      </w:r>
      <w:r w:rsidRPr="00666082">
        <w:rPr>
          <w:rFonts w:ascii="Times New Roman" w:hAnsi="Times New Roman"/>
          <w:kern w:val="2"/>
        </w:rPr>
        <w:t>）掌握松科植物的识别特点；</w:t>
      </w:r>
    </w:p>
    <w:p w14:paraId="7F1C12C2" w14:textId="535E360D" w:rsidR="00004071" w:rsidRPr="00666082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3</w:t>
      </w:r>
      <w:r w:rsidRPr="00666082">
        <w:rPr>
          <w:rFonts w:ascii="Times New Roman" w:hAnsi="Times New Roman"/>
          <w:kern w:val="2"/>
        </w:rPr>
        <w:t>）掌握松、柏</w:t>
      </w:r>
      <w:r w:rsidR="00666082" w:rsidRPr="00666082">
        <w:rPr>
          <w:rFonts w:ascii="Times New Roman" w:hAnsi="Times New Roman"/>
          <w:kern w:val="2"/>
        </w:rPr>
        <w:t>（广义柏科</w:t>
      </w:r>
      <w:r w:rsidR="00672EAF">
        <w:rPr>
          <w:rFonts w:ascii="Times New Roman" w:hAnsi="Times New Roman" w:hint="eastAsia"/>
          <w:kern w:val="2"/>
        </w:rPr>
        <w:t>，下同</w:t>
      </w:r>
      <w:r w:rsidR="00666082" w:rsidRPr="00666082">
        <w:rPr>
          <w:rFonts w:ascii="Times New Roman" w:hAnsi="Times New Roman"/>
          <w:kern w:val="2"/>
        </w:rPr>
        <w:t>）两科</w:t>
      </w:r>
      <w:r w:rsidRPr="00666082">
        <w:rPr>
          <w:rFonts w:ascii="Times New Roman" w:hAnsi="Times New Roman"/>
          <w:kern w:val="2"/>
        </w:rPr>
        <w:t>的区别特点；</w:t>
      </w:r>
    </w:p>
    <w:p w14:paraId="73089EED" w14:textId="77777777" w:rsidR="00004071" w:rsidRPr="00666082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4</w:t>
      </w:r>
      <w:r w:rsidRPr="00666082">
        <w:rPr>
          <w:rFonts w:ascii="Times New Roman" w:hAnsi="Times New Roman"/>
          <w:kern w:val="2"/>
        </w:rPr>
        <w:t>）了解主要森林树种的生物学特性和生态学特性</w:t>
      </w:r>
      <w:r w:rsidR="004A5281" w:rsidRPr="00666082">
        <w:rPr>
          <w:rFonts w:ascii="Times New Roman" w:hAnsi="Times New Roman"/>
          <w:kern w:val="2"/>
        </w:rPr>
        <w:t>；</w:t>
      </w:r>
    </w:p>
    <w:p w14:paraId="2CC5CD14" w14:textId="604C71AE" w:rsidR="00004071" w:rsidRPr="00666082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="00A46AEA" w:rsidRPr="00666082">
        <w:rPr>
          <w:rFonts w:ascii="Times New Roman" w:hAnsi="Times New Roman"/>
          <w:kern w:val="2"/>
        </w:rPr>
        <w:t>5</w:t>
      </w:r>
      <w:r w:rsidRPr="00666082">
        <w:rPr>
          <w:rFonts w:ascii="Times New Roman" w:hAnsi="Times New Roman"/>
          <w:kern w:val="2"/>
        </w:rPr>
        <w:t>）松科、柏科主要树木种类的形态、分类、分布、利用价值、生物学及生态学特性等</w:t>
      </w:r>
      <w:r w:rsidR="004A5281" w:rsidRPr="00666082">
        <w:rPr>
          <w:rFonts w:ascii="Times New Roman" w:hAnsi="Times New Roman"/>
          <w:kern w:val="2"/>
        </w:rPr>
        <w:t>；</w:t>
      </w:r>
    </w:p>
    <w:p w14:paraId="3B595028" w14:textId="77777777" w:rsidR="00A46AEA" w:rsidRPr="00666082" w:rsidRDefault="00A46AE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6</w:t>
      </w:r>
      <w:r w:rsidRPr="00666082">
        <w:rPr>
          <w:rFonts w:ascii="Times New Roman" w:hAnsi="Times New Roman"/>
          <w:kern w:val="2"/>
        </w:rPr>
        <w:t>）掌握北方主要裸子植物种类的识别方法，并</w:t>
      </w:r>
      <w:r w:rsidR="00801AFA" w:rsidRPr="00666082">
        <w:rPr>
          <w:rFonts w:ascii="Times New Roman" w:hAnsi="Times New Roman"/>
          <w:kern w:val="2"/>
        </w:rPr>
        <w:t>熟记</w:t>
      </w:r>
      <w:r w:rsidRPr="00666082">
        <w:rPr>
          <w:rFonts w:ascii="Times New Roman" w:hAnsi="Times New Roman"/>
          <w:kern w:val="2"/>
        </w:rPr>
        <w:t>其拉丁学名。</w:t>
      </w:r>
    </w:p>
    <w:p w14:paraId="6C64EAD7" w14:textId="77777777" w:rsidR="00552800" w:rsidRPr="00A06299" w:rsidRDefault="001E2C5C" w:rsidP="00A06299">
      <w:pPr>
        <w:pStyle w:val="a3"/>
        <w:spacing w:beforeLines="50" w:before="156" w:beforeAutospacing="0" w:afterLines="50" w:after="156" w:afterAutospacing="0" w:line="360" w:lineRule="auto"/>
        <w:ind w:firstLineChars="200" w:firstLine="562"/>
        <w:rPr>
          <w:rFonts w:ascii="Times New Roman" w:hAnsi="Times New Roman"/>
          <w:b/>
          <w:kern w:val="2"/>
          <w:sz w:val="28"/>
          <w:szCs w:val="28"/>
        </w:rPr>
      </w:pPr>
      <w:r w:rsidRPr="00A06299">
        <w:rPr>
          <w:rFonts w:ascii="Times New Roman" w:hAnsi="Times New Roman"/>
          <w:b/>
          <w:kern w:val="2"/>
          <w:sz w:val="28"/>
          <w:szCs w:val="28"/>
        </w:rPr>
        <w:t>二、主要内容：</w:t>
      </w:r>
    </w:p>
    <w:p w14:paraId="769231EA" w14:textId="77777777" w:rsidR="001E2C5C" w:rsidRPr="00666082" w:rsidRDefault="001E2C5C" w:rsidP="00CE1164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1</w:t>
      </w:r>
      <w:r w:rsidRPr="00666082">
        <w:rPr>
          <w:rFonts w:ascii="Times New Roman" w:hAnsi="Times New Roman"/>
          <w:kern w:val="2"/>
        </w:rPr>
        <w:t>）苏铁科</w:t>
      </w:r>
      <w:r w:rsidRPr="00666082">
        <w:rPr>
          <w:rFonts w:ascii="Times New Roman" w:hAnsi="Times New Roman"/>
          <w:kern w:val="2"/>
        </w:rPr>
        <w:t>Cycadaceae</w:t>
      </w:r>
    </w:p>
    <w:p w14:paraId="6191C8EE" w14:textId="77777777" w:rsidR="001E2C5C" w:rsidRPr="00666082" w:rsidRDefault="001E2C5C" w:rsidP="00CE1164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2</w:t>
      </w:r>
      <w:r w:rsidRPr="00666082">
        <w:rPr>
          <w:rFonts w:ascii="Times New Roman" w:hAnsi="Times New Roman"/>
          <w:kern w:val="2"/>
        </w:rPr>
        <w:t>）银杏科</w:t>
      </w:r>
      <w:r w:rsidRPr="00666082">
        <w:rPr>
          <w:rFonts w:ascii="Times New Roman" w:hAnsi="Times New Roman"/>
          <w:kern w:val="2"/>
        </w:rPr>
        <w:t>Ginkgoaceae</w:t>
      </w:r>
    </w:p>
    <w:p w14:paraId="7EDCD998" w14:textId="61D075BE" w:rsidR="00666082" w:rsidRPr="00666082" w:rsidRDefault="00666082" w:rsidP="00666082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3</w:t>
      </w:r>
      <w:r w:rsidRPr="00666082">
        <w:rPr>
          <w:rFonts w:ascii="Times New Roman" w:hAnsi="Times New Roman"/>
          <w:kern w:val="2"/>
        </w:rPr>
        <w:t>）麻黄科</w:t>
      </w:r>
      <w:r w:rsidRPr="00666082">
        <w:rPr>
          <w:rFonts w:ascii="Times New Roman" w:hAnsi="Times New Roman"/>
          <w:kern w:val="2"/>
        </w:rPr>
        <w:t>Ephedraceae</w:t>
      </w:r>
    </w:p>
    <w:p w14:paraId="30D63418" w14:textId="691E90B5" w:rsidR="001E2C5C" w:rsidRPr="00666082" w:rsidRDefault="001E2C5C" w:rsidP="00666082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="00666082" w:rsidRPr="00666082">
        <w:rPr>
          <w:rFonts w:ascii="Times New Roman" w:hAnsi="Times New Roman"/>
          <w:kern w:val="2"/>
        </w:rPr>
        <w:t>4</w:t>
      </w:r>
      <w:r w:rsidRPr="00666082">
        <w:rPr>
          <w:rFonts w:ascii="Times New Roman" w:hAnsi="Times New Roman"/>
          <w:kern w:val="2"/>
        </w:rPr>
        <w:t>）松科</w:t>
      </w:r>
      <w:r w:rsidRPr="00666082">
        <w:rPr>
          <w:rFonts w:ascii="Times New Roman" w:hAnsi="Times New Roman"/>
          <w:kern w:val="2"/>
        </w:rPr>
        <w:t>Pinaceae</w:t>
      </w:r>
    </w:p>
    <w:p w14:paraId="27C032F6" w14:textId="77777777" w:rsidR="001E2C5C" w:rsidRPr="00666082" w:rsidRDefault="001E2C5C" w:rsidP="00666082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5</w:t>
      </w:r>
      <w:r w:rsidRPr="00666082">
        <w:rPr>
          <w:rFonts w:ascii="Times New Roman" w:hAnsi="Times New Roman"/>
          <w:kern w:val="2"/>
        </w:rPr>
        <w:t>）柏科</w:t>
      </w:r>
      <w:r w:rsidRPr="00666082">
        <w:rPr>
          <w:rFonts w:ascii="Times New Roman" w:hAnsi="Times New Roman"/>
          <w:kern w:val="2"/>
        </w:rPr>
        <w:t>Cupressaceae</w:t>
      </w:r>
    </w:p>
    <w:p w14:paraId="4478F2F0" w14:textId="7B6CA146" w:rsidR="001E2C5C" w:rsidRPr="00666082" w:rsidRDefault="001E2C5C" w:rsidP="00CE1164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="00666082" w:rsidRPr="00666082">
        <w:rPr>
          <w:rFonts w:ascii="Times New Roman" w:hAnsi="Times New Roman"/>
          <w:kern w:val="2"/>
        </w:rPr>
        <w:t>6</w:t>
      </w:r>
      <w:r w:rsidRPr="00666082">
        <w:rPr>
          <w:rFonts w:ascii="Times New Roman" w:hAnsi="Times New Roman"/>
          <w:kern w:val="2"/>
        </w:rPr>
        <w:t>）红豆杉科</w:t>
      </w:r>
      <w:r w:rsidRPr="00666082">
        <w:rPr>
          <w:rFonts w:ascii="Times New Roman" w:hAnsi="Times New Roman"/>
          <w:kern w:val="2"/>
        </w:rPr>
        <w:t>Taxaceae</w:t>
      </w:r>
    </w:p>
    <w:p w14:paraId="6D0BD2CC" w14:textId="389C20CE" w:rsidR="001E2C5C" w:rsidRPr="00A06299" w:rsidRDefault="001E2C5C" w:rsidP="00A06299">
      <w:pPr>
        <w:spacing w:beforeLines="100" w:before="312" w:afterLines="100" w:after="312" w:line="360" w:lineRule="auto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A06299">
        <w:rPr>
          <w:rFonts w:ascii="Times New Roman" w:eastAsia="宋体" w:hAnsi="Times New Roman" w:cs="Times New Roman"/>
          <w:b/>
          <w:sz w:val="32"/>
          <w:szCs w:val="32"/>
        </w:rPr>
        <w:lastRenderedPageBreak/>
        <w:t>第三部分</w:t>
      </w:r>
      <w:r w:rsidR="00A06299" w:rsidRPr="00A06299">
        <w:rPr>
          <w:rFonts w:ascii="Times New Roman" w:eastAsia="宋体" w:hAnsi="Times New Roman" w:cs="Times New Roman" w:hint="eastAsia"/>
          <w:b/>
          <w:sz w:val="32"/>
          <w:szCs w:val="32"/>
        </w:rPr>
        <w:t xml:space="preserve">  </w:t>
      </w:r>
      <w:r w:rsidRPr="00A06299">
        <w:rPr>
          <w:rFonts w:ascii="Times New Roman" w:eastAsia="宋体" w:hAnsi="Times New Roman" w:cs="Times New Roman"/>
          <w:b/>
          <w:sz w:val="32"/>
          <w:szCs w:val="32"/>
        </w:rPr>
        <w:t>被子植物</w:t>
      </w:r>
    </w:p>
    <w:p w14:paraId="79A2D3B1" w14:textId="77777777" w:rsidR="001E2C5C" w:rsidRPr="00A06299" w:rsidRDefault="001E2C5C" w:rsidP="00A06299">
      <w:pPr>
        <w:pStyle w:val="a3"/>
        <w:spacing w:beforeLines="50" w:before="156" w:beforeAutospacing="0" w:afterLines="50" w:after="156" w:afterAutospacing="0" w:line="360" w:lineRule="auto"/>
        <w:ind w:firstLineChars="200" w:firstLine="562"/>
        <w:rPr>
          <w:rFonts w:ascii="Times New Roman" w:hAnsi="Times New Roman"/>
          <w:b/>
          <w:kern w:val="2"/>
          <w:sz w:val="28"/>
          <w:szCs w:val="28"/>
        </w:rPr>
      </w:pPr>
      <w:r w:rsidRPr="00A06299">
        <w:rPr>
          <w:rFonts w:ascii="Times New Roman" w:hAnsi="Times New Roman"/>
          <w:b/>
          <w:kern w:val="2"/>
          <w:sz w:val="28"/>
          <w:szCs w:val="28"/>
        </w:rPr>
        <w:t>一、基本要求：</w:t>
      </w:r>
    </w:p>
    <w:p w14:paraId="76A0299B" w14:textId="77777777" w:rsidR="001E2C5C" w:rsidRPr="00666082" w:rsidRDefault="001E2C5C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1</w:t>
      </w:r>
      <w:r w:rsidRPr="00666082">
        <w:rPr>
          <w:rFonts w:ascii="Times New Roman" w:hAnsi="Times New Roman"/>
          <w:kern w:val="2"/>
        </w:rPr>
        <w:t>）掌握被子植物的形态特征；</w:t>
      </w:r>
    </w:p>
    <w:p w14:paraId="79690655" w14:textId="77777777" w:rsidR="001E2C5C" w:rsidRPr="00666082" w:rsidRDefault="001E2C5C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2</w:t>
      </w:r>
      <w:r w:rsidRPr="00666082">
        <w:rPr>
          <w:rFonts w:ascii="Times New Roman" w:hAnsi="Times New Roman"/>
          <w:kern w:val="2"/>
        </w:rPr>
        <w:t>）了解各科</w:t>
      </w:r>
      <w:r w:rsidR="00EB128C" w:rsidRPr="00666082">
        <w:rPr>
          <w:rFonts w:ascii="Times New Roman" w:hAnsi="Times New Roman"/>
          <w:kern w:val="2"/>
        </w:rPr>
        <w:t>树木</w:t>
      </w:r>
      <w:r w:rsidRPr="00666082">
        <w:rPr>
          <w:rFonts w:ascii="Times New Roman" w:hAnsi="Times New Roman"/>
          <w:kern w:val="2"/>
        </w:rPr>
        <w:t>的识别特点；</w:t>
      </w:r>
    </w:p>
    <w:p w14:paraId="4D24E1CA" w14:textId="77777777" w:rsidR="001E2C5C" w:rsidRPr="00666082" w:rsidRDefault="001E2C5C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3</w:t>
      </w:r>
      <w:r w:rsidRPr="00666082">
        <w:rPr>
          <w:rFonts w:ascii="Times New Roman" w:hAnsi="Times New Roman"/>
          <w:kern w:val="2"/>
        </w:rPr>
        <w:t>）掌握主要</w:t>
      </w:r>
      <w:r w:rsidR="00EB128C" w:rsidRPr="00666082">
        <w:rPr>
          <w:rFonts w:ascii="Times New Roman" w:hAnsi="Times New Roman"/>
          <w:kern w:val="2"/>
        </w:rPr>
        <w:t>树木</w:t>
      </w:r>
      <w:r w:rsidRPr="00666082">
        <w:rPr>
          <w:rFonts w:ascii="Times New Roman" w:hAnsi="Times New Roman"/>
          <w:kern w:val="2"/>
        </w:rPr>
        <w:t>属</w:t>
      </w:r>
      <w:r w:rsidR="00EB128C" w:rsidRPr="00666082">
        <w:rPr>
          <w:rFonts w:ascii="Times New Roman" w:hAnsi="Times New Roman"/>
          <w:kern w:val="2"/>
        </w:rPr>
        <w:t>、</w:t>
      </w:r>
      <w:r w:rsidRPr="00666082">
        <w:rPr>
          <w:rFonts w:ascii="Times New Roman" w:hAnsi="Times New Roman"/>
          <w:kern w:val="2"/>
        </w:rPr>
        <w:t>种的区别特点；</w:t>
      </w:r>
    </w:p>
    <w:p w14:paraId="1AF6E66A" w14:textId="77777777" w:rsidR="001E2C5C" w:rsidRPr="00666082" w:rsidRDefault="001E2C5C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4</w:t>
      </w:r>
      <w:r w:rsidRPr="00666082">
        <w:rPr>
          <w:rFonts w:ascii="Times New Roman" w:hAnsi="Times New Roman"/>
          <w:kern w:val="2"/>
        </w:rPr>
        <w:t>）了解主要森林树种的生物学特性和生态学特性</w:t>
      </w:r>
      <w:r w:rsidR="00EB128C" w:rsidRPr="00666082">
        <w:rPr>
          <w:rFonts w:ascii="Times New Roman" w:hAnsi="Times New Roman"/>
          <w:kern w:val="2"/>
        </w:rPr>
        <w:t>，及其主要分布区域</w:t>
      </w:r>
      <w:r w:rsidR="004A5281" w:rsidRPr="00666082">
        <w:rPr>
          <w:rFonts w:ascii="Times New Roman" w:hAnsi="Times New Roman"/>
          <w:kern w:val="2"/>
        </w:rPr>
        <w:t>；</w:t>
      </w:r>
    </w:p>
    <w:p w14:paraId="0CF236CB" w14:textId="77777777" w:rsidR="00EB128C" w:rsidRPr="00666082" w:rsidRDefault="00EB128C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5</w:t>
      </w:r>
      <w:r w:rsidRPr="00666082">
        <w:rPr>
          <w:rFonts w:ascii="Times New Roman" w:hAnsi="Times New Roman"/>
          <w:kern w:val="2"/>
        </w:rPr>
        <w:t>）了解主要树种的林学特性、生态价值和经济用途</w:t>
      </w:r>
      <w:r w:rsidR="004A5281" w:rsidRPr="00666082">
        <w:rPr>
          <w:rFonts w:ascii="Times New Roman" w:hAnsi="Times New Roman"/>
          <w:kern w:val="2"/>
        </w:rPr>
        <w:t>；</w:t>
      </w:r>
    </w:p>
    <w:p w14:paraId="432CCBC2" w14:textId="77777777" w:rsidR="00801AFA" w:rsidRPr="00666082" w:rsidRDefault="00EB128C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6</w:t>
      </w:r>
      <w:r w:rsidRPr="00666082">
        <w:rPr>
          <w:rFonts w:ascii="Times New Roman" w:hAnsi="Times New Roman"/>
          <w:kern w:val="2"/>
        </w:rPr>
        <w:t>）</w:t>
      </w:r>
      <w:r w:rsidR="00801AFA" w:rsidRPr="00666082">
        <w:rPr>
          <w:rFonts w:ascii="Times New Roman" w:hAnsi="Times New Roman"/>
          <w:kern w:val="2"/>
        </w:rPr>
        <w:t>掌握主要树种的科属地位，并熟记其拉丁学名。</w:t>
      </w:r>
    </w:p>
    <w:p w14:paraId="2891AC4B" w14:textId="77777777" w:rsidR="00004071" w:rsidRPr="00A06299" w:rsidRDefault="00801AFA" w:rsidP="00A06299">
      <w:pPr>
        <w:pStyle w:val="a3"/>
        <w:spacing w:beforeLines="50" w:before="156" w:beforeAutospacing="0" w:afterLines="50" w:after="156" w:afterAutospacing="0" w:line="360" w:lineRule="auto"/>
        <w:ind w:firstLineChars="200" w:firstLine="562"/>
        <w:rPr>
          <w:rFonts w:ascii="Times New Roman" w:hAnsi="Times New Roman"/>
          <w:b/>
          <w:kern w:val="2"/>
          <w:sz w:val="28"/>
          <w:szCs w:val="28"/>
        </w:rPr>
      </w:pPr>
      <w:r w:rsidRPr="00A06299">
        <w:rPr>
          <w:rFonts w:ascii="Times New Roman" w:hAnsi="Times New Roman"/>
          <w:b/>
          <w:kern w:val="2"/>
          <w:sz w:val="28"/>
          <w:szCs w:val="28"/>
        </w:rPr>
        <w:t>二、主要内容：</w:t>
      </w:r>
    </w:p>
    <w:p w14:paraId="778B726A" w14:textId="77777777" w:rsidR="00801AFA" w:rsidRPr="00666082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1</w:t>
      </w:r>
      <w:r w:rsidRPr="00666082">
        <w:rPr>
          <w:rFonts w:ascii="Times New Roman" w:hAnsi="Times New Roman"/>
          <w:kern w:val="2"/>
        </w:rPr>
        <w:t>）木兰科</w:t>
      </w:r>
      <w:r w:rsidRPr="00666082">
        <w:rPr>
          <w:rFonts w:ascii="Times New Roman" w:hAnsi="Times New Roman"/>
          <w:kern w:val="2"/>
        </w:rPr>
        <w:t>Magnoliaceae</w:t>
      </w:r>
    </w:p>
    <w:p w14:paraId="3BB13D0D" w14:textId="1173FBAF" w:rsidR="00801AFA" w:rsidRPr="00666082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2</w:t>
      </w:r>
      <w:r w:rsidRPr="00666082">
        <w:rPr>
          <w:rFonts w:ascii="Times New Roman" w:hAnsi="Times New Roman"/>
          <w:kern w:val="2"/>
        </w:rPr>
        <w:t>）樟科</w:t>
      </w:r>
      <w:r w:rsidRPr="00666082">
        <w:rPr>
          <w:rFonts w:ascii="Times New Roman" w:hAnsi="Times New Roman"/>
          <w:kern w:val="2"/>
        </w:rPr>
        <w:t>Lauraceae</w:t>
      </w:r>
    </w:p>
    <w:p w14:paraId="197FEEF8" w14:textId="77777777" w:rsidR="00801AFA" w:rsidRPr="00666082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3</w:t>
      </w:r>
      <w:r w:rsidRPr="00666082">
        <w:rPr>
          <w:rFonts w:ascii="Times New Roman" w:hAnsi="Times New Roman"/>
          <w:kern w:val="2"/>
        </w:rPr>
        <w:t>）八角科</w:t>
      </w:r>
      <w:r w:rsidRPr="00666082">
        <w:rPr>
          <w:rFonts w:ascii="Times New Roman" w:hAnsi="Times New Roman"/>
          <w:kern w:val="2"/>
        </w:rPr>
        <w:t>Illiciaceae</w:t>
      </w:r>
    </w:p>
    <w:p w14:paraId="2D15087C" w14:textId="72FF6DBB" w:rsidR="003762E2" w:rsidRDefault="003762E2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>
        <w:rPr>
          <w:rFonts w:ascii="Times New Roman" w:hAnsi="Times New Roman" w:hint="eastAsia"/>
          <w:kern w:val="2"/>
        </w:rPr>
        <w:t>（</w:t>
      </w:r>
      <w:r>
        <w:rPr>
          <w:rFonts w:ascii="Times New Roman" w:hAnsi="Times New Roman" w:hint="eastAsia"/>
          <w:kern w:val="2"/>
        </w:rPr>
        <w:t>4</w:t>
      </w:r>
      <w:r>
        <w:rPr>
          <w:rFonts w:ascii="Times New Roman" w:hAnsi="Times New Roman" w:hint="eastAsia"/>
          <w:kern w:val="2"/>
        </w:rPr>
        <w:t>）水青树科</w:t>
      </w:r>
      <w:r>
        <w:rPr>
          <w:rFonts w:ascii="Times New Roman" w:hAnsi="Times New Roman" w:hint="eastAsia"/>
          <w:kern w:val="2"/>
        </w:rPr>
        <w:t>Tetracentraceae</w:t>
      </w:r>
    </w:p>
    <w:p w14:paraId="5BFF725D" w14:textId="5AA0538D" w:rsidR="00801AFA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="003762E2">
        <w:rPr>
          <w:rFonts w:ascii="Times New Roman" w:hAnsi="Times New Roman" w:hint="eastAsia"/>
          <w:kern w:val="2"/>
        </w:rPr>
        <w:t>5</w:t>
      </w:r>
      <w:r w:rsidRPr="00666082">
        <w:rPr>
          <w:rFonts w:ascii="Times New Roman" w:hAnsi="Times New Roman"/>
          <w:kern w:val="2"/>
        </w:rPr>
        <w:t>）连香树科</w:t>
      </w:r>
      <w:r w:rsidRPr="00666082">
        <w:rPr>
          <w:rFonts w:ascii="Times New Roman" w:hAnsi="Times New Roman"/>
          <w:kern w:val="2"/>
        </w:rPr>
        <w:t>Cercidiphyllaceae</w:t>
      </w:r>
    </w:p>
    <w:p w14:paraId="71D3448E" w14:textId="354E21B1" w:rsidR="00801AFA" w:rsidRPr="00666082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="00F51751">
        <w:rPr>
          <w:rFonts w:ascii="Times New Roman" w:hAnsi="Times New Roman" w:hint="eastAsia"/>
          <w:kern w:val="2"/>
        </w:rPr>
        <w:t>6</w:t>
      </w:r>
      <w:r w:rsidRPr="00666082">
        <w:rPr>
          <w:rFonts w:ascii="Times New Roman" w:hAnsi="Times New Roman"/>
          <w:kern w:val="2"/>
        </w:rPr>
        <w:t>）领春木科</w:t>
      </w:r>
      <w:r w:rsidRPr="00666082">
        <w:rPr>
          <w:rFonts w:ascii="Times New Roman" w:hAnsi="Times New Roman"/>
          <w:kern w:val="2"/>
        </w:rPr>
        <w:t>Eupteleaceae</w:t>
      </w:r>
    </w:p>
    <w:p w14:paraId="50F9F592" w14:textId="116F4B9C" w:rsidR="00801AFA" w:rsidRPr="00666082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="00F51751">
        <w:rPr>
          <w:rFonts w:ascii="Times New Roman" w:hAnsi="Times New Roman" w:hint="eastAsia"/>
          <w:kern w:val="2"/>
        </w:rPr>
        <w:t>7</w:t>
      </w:r>
      <w:r w:rsidRPr="00666082">
        <w:rPr>
          <w:rFonts w:ascii="Times New Roman" w:hAnsi="Times New Roman"/>
          <w:kern w:val="2"/>
        </w:rPr>
        <w:t>）杜仲科</w:t>
      </w:r>
      <w:r w:rsidRPr="00666082">
        <w:rPr>
          <w:rFonts w:ascii="Times New Roman" w:hAnsi="Times New Roman"/>
          <w:kern w:val="2"/>
        </w:rPr>
        <w:t>Eucommiaceae</w:t>
      </w:r>
    </w:p>
    <w:p w14:paraId="71BA62ED" w14:textId="77777777" w:rsidR="00F51751" w:rsidRDefault="00801AFA" w:rsidP="00F51751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="00F51751">
        <w:rPr>
          <w:rFonts w:ascii="Times New Roman" w:hAnsi="Times New Roman" w:hint="eastAsia"/>
          <w:kern w:val="2"/>
        </w:rPr>
        <w:t>8</w:t>
      </w:r>
      <w:r w:rsidRPr="00666082">
        <w:rPr>
          <w:rFonts w:ascii="Times New Roman" w:hAnsi="Times New Roman"/>
          <w:kern w:val="2"/>
        </w:rPr>
        <w:t>）榆科</w:t>
      </w:r>
      <w:r w:rsidRPr="00666082">
        <w:rPr>
          <w:rFonts w:ascii="Times New Roman" w:hAnsi="Times New Roman"/>
          <w:kern w:val="2"/>
        </w:rPr>
        <w:t>Ulmaceae</w:t>
      </w:r>
    </w:p>
    <w:p w14:paraId="63DD8934" w14:textId="24A050F2" w:rsidR="00F51751" w:rsidRDefault="00801AFA" w:rsidP="00F51751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="00CE1164" w:rsidRPr="00666082">
        <w:rPr>
          <w:rFonts w:ascii="Times New Roman" w:hAnsi="Times New Roman"/>
          <w:kern w:val="2"/>
        </w:rPr>
        <w:t>9</w:t>
      </w:r>
      <w:r w:rsidR="00CE1164" w:rsidRPr="00666082">
        <w:rPr>
          <w:rFonts w:ascii="Times New Roman" w:hAnsi="Times New Roman"/>
          <w:kern w:val="2"/>
        </w:rPr>
        <w:t>）</w:t>
      </w:r>
      <w:r w:rsidRPr="00666082">
        <w:rPr>
          <w:rFonts w:ascii="Times New Roman" w:hAnsi="Times New Roman"/>
          <w:kern w:val="2"/>
        </w:rPr>
        <w:t>桑科</w:t>
      </w:r>
      <w:r w:rsidRPr="00666082">
        <w:rPr>
          <w:rFonts w:ascii="Times New Roman" w:hAnsi="Times New Roman"/>
          <w:kern w:val="2"/>
        </w:rPr>
        <w:t>Moraceae</w:t>
      </w:r>
    </w:p>
    <w:p w14:paraId="38CA1FAC" w14:textId="75B45E02" w:rsidR="00F51751" w:rsidRDefault="00801AFA" w:rsidP="00F51751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="00CE1164" w:rsidRPr="00666082">
        <w:rPr>
          <w:rFonts w:ascii="Times New Roman" w:hAnsi="Times New Roman"/>
          <w:kern w:val="2"/>
        </w:rPr>
        <w:t>10</w:t>
      </w:r>
      <w:r w:rsidR="00CE1164" w:rsidRPr="00666082">
        <w:rPr>
          <w:rFonts w:ascii="Times New Roman" w:hAnsi="Times New Roman"/>
          <w:kern w:val="2"/>
        </w:rPr>
        <w:t>）</w:t>
      </w:r>
      <w:r w:rsidRPr="00666082">
        <w:rPr>
          <w:rFonts w:ascii="Times New Roman" w:hAnsi="Times New Roman"/>
          <w:kern w:val="2"/>
        </w:rPr>
        <w:t>胡桃科</w:t>
      </w:r>
      <w:r w:rsidRPr="00666082">
        <w:rPr>
          <w:rFonts w:ascii="Times New Roman" w:hAnsi="Times New Roman"/>
          <w:kern w:val="2"/>
        </w:rPr>
        <w:t>Juglandaceae</w:t>
      </w:r>
    </w:p>
    <w:p w14:paraId="136EEAD6" w14:textId="77777777" w:rsidR="00F51751" w:rsidRDefault="00801AFA" w:rsidP="00F51751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11</w:t>
      </w:r>
      <w:r w:rsidRPr="00666082">
        <w:rPr>
          <w:rFonts w:ascii="Times New Roman" w:hAnsi="Times New Roman"/>
          <w:kern w:val="2"/>
        </w:rPr>
        <w:t>）壳斗科</w:t>
      </w:r>
      <w:r w:rsidRPr="00666082">
        <w:rPr>
          <w:rFonts w:ascii="Times New Roman" w:hAnsi="Times New Roman"/>
          <w:kern w:val="2"/>
        </w:rPr>
        <w:t>Fagaceae</w:t>
      </w:r>
    </w:p>
    <w:p w14:paraId="3275C8CB" w14:textId="77777777" w:rsidR="00F51751" w:rsidRDefault="00801AFA" w:rsidP="00F51751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12</w:t>
      </w:r>
      <w:r w:rsidRPr="00666082">
        <w:rPr>
          <w:rFonts w:ascii="Times New Roman" w:hAnsi="Times New Roman"/>
          <w:kern w:val="2"/>
        </w:rPr>
        <w:t>）桦木科</w:t>
      </w:r>
      <w:r w:rsidRPr="00666082">
        <w:rPr>
          <w:rFonts w:ascii="Times New Roman" w:hAnsi="Times New Roman"/>
          <w:kern w:val="2"/>
        </w:rPr>
        <w:t>Betulaceae</w:t>
      </w:r>
    </w:p>
    <w:p w14:paraId="121ABD5B" w14:textId="77777777" w:rsidR="00F51751" w:rsidRDefault="00801AFA" w:rsidP="00F51751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13</w:t>
      </w:r>
      <w:r w:rsidRPr="00666082">
        <w:rPr>
          <w:rFonts w:ascii="Times New Roman" w:hAnsi="Times New Roman"/>
          <w:kern w:val="2"/>
        </w:rPr>
        <w:t>）藜科</w:t>
      </w:r>
      <w:r w:rsidRPr="00666082">
        <w:rPr>
          <w:rFonts w:ascii="Times New Roman" w:hAnsi="Times New Roman"/>
          <w:kern w:val="2"/>
        </w:rPr>
        <w:t>Chenopodiaceae</w:t>
      </w:r>
    </w:p>
    <w:p w14:paraId="0581BDB1" w14:textId="1F08DDEF" w:rsidR="00F51751" w:rsidRDefault="00801AFA" w:rsidP="00F51751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14</w:t>
      </w:r>
      <w:r w:rsidRPr="00666082">
        <w:rPr>
          <w:rFonts w:ascii="Times New Roman" w:hAnsi="Times New Roman"/>
          <w:kern w:val="2"/>
        </w:rPr>
        <w:t>）蓼科</w:t>
      </w:r>
      <w:r w:rsidRPr="00666082">
        <w:rPr>
          <w:rFonts w:ascii="Times New Roman" w:hAnsi="Times New Roman"/>
          <w:kern w:val="2"/>
        </w:rPr>
        <w:t>Polygonaceae</w:t>
      </w:r>
    </w:p>
    <w:p w14:paraId="181D8849" w14:textId="77777777" w:rsidR="0032759B" w:rsidRDefault="00801AFA" w:rsidP="0032759B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15</w:t>
      </w:r>
      <w:r w:rsidRPr="00666082">
        <w:rPr>
          <w:rFonts w:ascii="Times New Roman" w:hAnsi="Times New Roman"/>
          <w:kern w:val="2"/>
        </w:rPr>
        <w:t>）</w:t>
      </w:r>
      <w:r w:rsidR="00F51751">
        <w:rPr>
          <w:rFonts w:ascii="Times New Roman" w:hAnsi="Times New Roman" w:hint="eastAsia"/>
          <w:kern w:val="2"/>
        </w:rPr>
        <w:t>山</w:t>
      </w:r>
      <w:r w:rsidRPr="00666082">
        <w:rPr>
          <w:rFonts w:ascii="Times New Roman" w:hAnsi="Times New Roman"/>
          <w:kern w:val="2"/>
        </w:rPr>
        <w:t>茶科</w:t>
      </w:r>
      <w:r w:rsidRPr="00666082">
        <w:rPr>
          <w:rFonts w:ascii="Times New Roman" w:hAnsi="Times New Roman"/>
          <w:kern w:val="2"/>
        </w:rPr>
        <w:t>Theaceae</w:t>
      </w:r>
    </w:p>
    <w:p w14:paraId="7FF7C1F9" w14:textId="77777777" w:rsidR="0032759B" w:rsidRDefault="00801AFA" w:rsidP="0032759B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1</w:t>
      </w:r>
      <w:r w:rsidR="0032759B">
        <w:rPr>
          <w:rFonts w:ascii="Times New Roman" w:hAnsi="Times New Roman" w:hint="eastAsia"/>
          <w:kern w:val="2"/>
        </w:rPr>
        <w:t>6</w:t>
      </w:r>
      <w:r w:rsidRPr="00666082">
        <w:rPr>
          <w:rFonts w:ascii="Times New Roman" w:hAnsi="Times New Roman"/>
          <w:kern w:val="2"/>
        </w:rPr>
        <w:t>）柽柳科</w:t>
      </w:r>
      <w:r w:rsidRPr="00666082">
        <w:rPr>
          <w:rFonts w:ascii="Times New Roman" w:hAnsi="Times New Roman"/>
          <w:kern w:val="2"/>
        </w:rPr>
        <w:t>Tamaricaceae</w:t>
      </w:r>
    </w:p>
    <w:p w14:paraId="5C9498E6" w14:textId="7D20E11D" w:rsidR="0032759B" w:rsidRDefault="00801AFA" w:rsidP="0032759B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="00E75697" w:rsidRPr="00666082">
        <w:rPr>
          <w:rFonts w:ascii="Times New Roman" w:hAnsi="Times New Roman"/>
          <w:kern w:val="2"/>
        </w:rPr>
        <w:t>1</w:t>
      </w:r>
      <w:r w:rsidR="000A41F4">
        <w:rPr>
          <w:rFonts w:ascii="Times New Roman" w:hAnsi="Times New Roman" w:hint="eastAsia"/>
          <w:kern w:val="2"/>
        </w:rPr>
        <w:t>7</w:t>
      </w:r>
      <w:r w:rsidRPr="00666082">
        <w:rPr>
          <w:rFonts w:ascii="Times New Roman" w:hAnsi="Times New Roman"/>
          <w:kern w:val="2"/>
        </w:rPr>
        <w:t>）杨柳科</w:t>
      </w:r>
      <w:r w:rsidRPr="00666082">
        <w:rPr>
          <w:rFonts w:ascii="Times New Roman" w:hAnsi="Times New Roman"/>
          <w:kern w:val="2"/>
        </w:rPr>
        <w:t>Salicaceae</w:t>
      </w:r>
    </w:p>
    <w:p w14:paraId="3E8BFBC8" w14:textId="661DB4B8" w:rsidR="0032759B" w:rsidRDefault="00801AFA" w:rsidP="0032759B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="00E75697" w:rsidRPr="00666082">
        <w:rPr>
          <w:rFonts w:ascii="Times New Roman" w:hAnsi="Times New Roman"/>
          <w:kern w:val="2"/>
        </w:rPr>
        <w:t>1</w:t>
      </w:r>
      <w:r w:rsidR="000A41F4">
        <w:rPr>
          <w:rFonts w:ascii="Times New Roman" w:hAnsi="Times New Roman" w:hint="eastAsia"/>
          <w:kern w:val="2"/>
        </w:rPr>
        <w:t>8</w:t>
      </w:r>
      <w:r w:rsidRPr="00666082">
        <w:rPr>
          <w:rFonts w:ascii="Times New Roman" w:hAnsi="Times New Roman"/>
          <w:kern w:val="2"/>
        </w:rPr>
        <w:t>）蔷薇科</w:t>
      </w:r>
      <w:r w:rsidRPr="00666082">
        <w:rPr>
          <w:rFonts w:ascii="Times New Roman" w:hAnsi="Times New Roman"/>
          <w:kern w:val="2"/>
        </w:rPr>
        <w:t>Rosaceae</w:t>
      </w:r>
    </w:p>
    <w:p w14:paraId="1CA5FB80" w14:textId="268065FB" w:rsidR="0032759B" w:rsidRDefault="00801AFA" w:rsidP="0032759B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lastRenderedPageBreak/>
        <w:t>（</w:t>
      </w:r>
      <w:r w:rsidR="000A41F4">
        <w:rPr>
          <w:rFonts w:ascii="Times New Roman" w:hAnsi="Times New Roman" w:hint="eastAsia"/>
          <w:kern w:val="2"/>
        </w:rPr>
        <w:t>19</w:t>
      </w:r>
      <w:r w:rsidRPr="00666082">
        <w:rPr>
          <w:rFonts w:ascii="Times New Roman" w:hAnsi="Times New Roman"/>
          <w:kern w:val="2"/>
        </w:rPr>
        <w:t>）含羞草科</w:t>
      </w:r>
      <w:r w:rsidRPr="00666082">
        <w:rPr>
          <w:rFonts w:ascii="Times New Roman" w:hAnsi="Times New Roman"/>
          <w:kern w:val="2"/>
        </w:rPr>
        <w:t>Mimosaceae</w:t>
      </w:r>
    </w:p>
    <w:p w14:paraId="6646F0BD" w14:textId="57EC3CB1" w:rsidR="0032759B" w:rsidRDefault="00801AFA" w:rsidP="0032759B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2</w:t>
      </w:r>
      <w:r w:rsidR="000A41F4">
        <w:rPr>
          <w:rFonts w:ascii="Times New Roman" w:hAnsi="Times New Roman" w:hint="eastAsia"/>
          <w:kern w:val="2"/>
        </w:rPr>
        <w:t>0</w:t>
      </w:r>
      <w:r w:rsidRPr="00666082">
        <w:rPr>
          <w:rFonts w:ascii="Times New Roman" w:hAnsi="Times New Roman"/>
          <w:kern w:val="2"/>
        </w:rPr>
        <w:t>）苏木科</w:t>
      </w:r>
      <w:r w:rsidRPr="00666082">
        <w:rPr>
          <w:rFonts w:ascii="Times New Roman" w:hAnsi="Times New Roman"/>
          <w:kern w:val="2"/>
        </w:rPr>
        <w:t>Caesalpiniaceae</w:t>
      </w:r>
    </w:p>
    <w:p w14:paraId="43552472" w14:textId="0513D681" w:rsidR="0032759B" w:rsidRDefault="00801AFA" w:rsidP="0032759B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2</w:t>
      </w:r>
      <w:r w:rsidR="000A41F4">
        <w:rPr>
          <w:rFonts w:ascii="Times New Roman" w:hAnsi="Times New Roman" w:hint="eastAsia"/>
          <w:kern w:val="2"/>
        </w:rPr>
        <w:t>1</w:t>
      </w:r>
      <w:r w:rsidRPr="00666082">
        <w:rPr>
          <w:rFonts w:ascii="Times New Roman" w:hAnsi="Times New Roman"/>
          <w:kern w:val="2"/>
        </w:rPr>
        <w:t>）蝶形花科</w:t>
      </w:r>
      <w:r w:rsidRPr="00666082">
        <w:rPr>
          <w:rFonts w:ascii="Times New Roman" w:hAnsi="Times New Roman"/>
          <w:kern w:val="2"/>
        </w:rPr>
        <w:t>Fabaceae</w:t>
      </w:r>
    </w:p>
    <w:p w14:paraId="2C6EF17E" w14:textId="0316226D" w:rsidR="0032759B" w:rsidRDefault="00801AFA" w:rsidP="0032759B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2</w:t>
      </w:r>
      <w:r w:rsidR="000A41F4">
        <w:rPr>
          <w:rFonts w:ascii="Times New Roman" w:hAnsi="Times New Roman" w:hint="eastAsia"/>
          <w:kern w:val="2"/>
        </w:rPr>
        <w:t>2</w:t>
      </w:r>
      <w:r w:rsidRPr="00666082">
        <w:rPr>
          <w:rFonts w:ascii="Times New Roman" w:hAnsi="Times New Roman"/>
          <w:kern w:val="2"/>
        </w:rPr>
        <w:t>）胡颓子科</w:t>
      </w:r>
      <w:r w:rsidRPr="00666082">
        <w:rPr>
          <w:rFonts w:ascii="Times New Roman" w:hAnsi="Times New Roman"/>
          <w:kern w:val="2"/>
        </w:rPr>
        <w:t>Elaeagnaceae</w:t>
      </w:r>
    </w:p>
    <w:p w14:paraId="277898D7" w14:textId="671EAE0C" w:rsidR="00801AFA" w:rsidRPr="00666082" w:rsidRDefault="00801AFA" w:rsidP="0032759B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2</w:t>
      </w:r>
      <w:r w:rsidR="000A41F4">
        <w:rPr>
          <w:rFonts w:ascii="Times New Roman" w:hAnsi="Times New Roman" w:hint="eastAsia"/>
          <w:kern w:val="2"/>
        </w:rPr>
        <w:t>3</w:t>
      </w:r>
      <w:r w:rsidRPr="00666082">
        <w:rPr>
          <w:rFonts w:ascii="Times New Roman" w:hAnsi="Times New Roman"/>
          <w:kern w:val="2"/>
        </w:rPr>
        <w:t>）山茱萸科</w:t>
      </w:r>
      <w:r w:rsidRPr="00666082">
        <w:rPr>
          <w:rFonts w:ascii="Times New Roman" w:hAnsi="Times New Roman"/>
          <w:kern w:val="2"/>
        </w:rPr>
        <w:t>Cornaceae</w:t>
      </w:r>
    </w:p>
    <w:p w14:paraId="41FFB5CF" w14:textId="3E6FEAC5" w:rsidR="0032759B" w:rsidRDefault="0032759B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="000A41F4">
        <w:rPr>
          <w:rFonts w:ascii="Times New Roman" w:hAnsi="Times New Roman" w:hint="eastAsia"/>
          <w:kern w:val="2"/>
        </w:rPr>
        <w:t>24</w:t>
      </w:r>
      <w:r w:rsidRPr="00666082">
        <w:rPr>
          <w:rFonts w:ascii="Times New Roman" w:hAnsi="Times New Roman"/>
          <w:kern w:val="2"/>
        </w:rPr>
        <w:t>）大戟科</w:t>
      </w:r>
      <w:r w:rsidRPr="00666082">
        <w:rPr>
          <w:rFonts w:ascii="Times New Roman" w:hAnsi="Times New Roman"/>
          <w:kern w:val="2"/>
        </w:rPr>
        <w:t>Euphorbiaceae</w:t>
      </w:r>
    </w:p>
    <w:p w14:paraId="588C418D" w14:textId="3F15CA53" w:rsidR="00801AFA" w:rsidRPr="00666082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2</w:t>
      </w:r>
      <w:r w:rsidR="00E75697" w:rsidRPr="00666082">
        <w:rPr>
          <w:rFonts w:ascii="Times New Roman" w:hAnsi="Times New Roman"/>
          <w:kern w:val="2"/>
        </w:rPr>
        <w:t>5</w:t>
      </w:r>
      <w:r w:rsidRPr="00666082">
        <w:rPr>
          <w:rFonts w:ascii="Times New Roman" w:hAnsi="Times New Roman"/>
          <w:kern w:val="2"/>
        </w:rPr>
        <w:t>）鼠李科</w:t>
      </w:r>
      <w:r w:rsidRPr="00666082">
        <w:rPr>
          <w:rFonts w:ascii="Times New Roman" w:hAnsi="Times New Roman"/>
          <w:kern w:val="2"/>
        </w:rPr>
        <w:t>Rhamnaceae</w:t>
      </w:r>
    </w:p>
    <w:p w14:paraId="00A143EE" w14:textId="77777777" w:rsidR="00A06299" w:rsidRDefault="00801AFA" w:rsidP="00A06299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2</w:t>
      </w:r>
      <w:r w:rsidR="00E75697" w:rsidRPr="00666082">
        <w:rPr>
          <w:rFonts w:ascii="Times New Roman" w:hAnsi="Times New Roman"/>
          <w:kern w:val="2"/>
        </w:rPr>
        <w:t>6</w:t>
      </w:r>
      <w:r w:rsidRPr="00666082">
        <w:rPr>
          <w:rFonts w:ascii="Times New Roman" w:hAnsi="Times New Roman"/>
          <w:kern w:val="2"/>
        </w:rPr>
        <w:t>）葡萄科</w:t>
      </w:r>
      <w:r w:rsidRPr="00666082">
        <w:rPr>
          <w:rFonts w:ascii="Times New Roman" w:hAnsi="Times New Roman"/>
          <w:kern w:val="2"/>
        </w:rPr>
        <w:t>Vitaceae</w:t>
      </w:r>
    </w:p>
    <w:p w14:paraId="4F357BB5" w14:textId="77777777" w:rsidR="00A06299" w:rsidRDefault="00801AFA" w:rsidP="00A06299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="00E75697" w:rsidRPr="00666082">
        <w:rPr>
          <w:rFonts w:ascii="Times New Roman" w:hAnsi="Times New Roman"/>
          <w:kern w:val="2"/>
        </w:rPr>
        <w:t>27</w:t>
      </w:r>
      <w:r w:rsidRPr="00666082">
        <w:rPr>
          <w:rFonts w:ascii="Times New Roman" w:hAnsi="Times New Roman"/>
          <w:kern w:val="2"/>
        </w:rPr>
        <w:t>）无患子科</w:t>
      </w:r>
      <w:r w:rsidRPr="00666082">
        <w:rPr>
          <w:rFonts w:ascii="Times New Roman" w:hAnsi="Times New Roman"/>
          <w:kern w:val="2"/>
        </w:rPr>
        <w:t>Sapindaceae</w:t>
      </w:r>
    </w:p>
    <w:p w14:paraId="6D188392" w14:textId="77777777" w:rsidR="00A06299" w:rsidRDefault="00801AFA" w:rsidP="00A06299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="00E75697" w:rsidRPr="00666082">
        <w:rPr>
          <w:rFonts w:ascii="Times New Roman" w:hAnsi="Times New Roman"/>
          <w:kern w:val="2"/>
        </w:rPr>
        <w:t>28</w:t>
      </w:r>
      <w:r w:rsidRPr="00666082">
        <w:rPr>
          <w:rFonts w:ascii="Times New Roman" w:hAnsi="Times New Roman"/>
          <w:kern w:val="2"/>
        </w:rPr>
        <w:t>）槭树科</w:t>
      </w:r>
      <w:r w:rsidRPr="00666082">
        <w:rPr>
          <w:rFonts w:ascii="Times New Roman" w:hAnsi="Times New Roman"/>
          <w:kern w:val="2"/>
        </w:rPr>
        <w:t>Aceraceae</w:t>
      </w:r>
    </w:p>
    <w:p w14:paraId="49D0E2F4" w14:textId="77777777" w:rsidR="00A06299" w:rsidRDefault="00801AFA" w:rsidP="00A06299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="00E75697" w:rsidRPr="00666082">
        <w:rPr>
          <w:rFonts w:ascii="Times New Roman" w:hAnsi="Times New Roman"/>
          <w:kern w:val="2"/>
        </w:rPr>
        <w:t>29</w:t>
      </w:r>
      <w:r w:rsidRPr="00666082">
        <w:rPr>
          <w:rFonts w:ascii="Times New Roman" w:hAnsi="Times New Roman"/>
          <w:kern w:val="2"/>
        </w:rPr>
        <w:t>）漆树科</w:t>
      </w:r>
      <w:r w:rsidRPr="00666082">
        <w:rPr>
          <w:rFonts w:ascii="Times New Roman" w:hAnsi="Times New Roman"/>
          <w:kern w:val="2"/>
        </w:rPr>
        <w:t>Anacardiaceae</w:t>
      </w:r>
    </w:p>
    <w:p w14:paraId="5E18E9C9" w14:textId="77777777" w:rsidR="00A06299" w:rsidRDefault="00801AFA" w:rsidP="00A06299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3</w:t>
      </w:r>
      <w:r w:rsidR="00E75697" w:rsidRPr="00666082">
        <w:rPr>
          <w:rFonts w:ascii="Times New Roman" w:hAnsi="Times New Roman"/>
          <w:kern w:val="2"/>
        </w:rPr>
        <w:t>0</w:t>
      </w:r>
      <w:r w:rsidRPr="00666082">
        <w:rPr>
          <w:rFonts w:ascii="Times New Roman" w:hAnsi="Times New Roman"/>
          <w:kern w:val="2"/>
        </w:rPr>
        <w:t>）苦木科</w:t>
      </w:r>
      <w:r w:rsidRPr="00666082">
        <w:rPr>
          <w:rFonts w:ascii="Times New Roman" w:hAnsi="Times New Roman"/>
          <w:kern w:val="2"/>
        </w:rPr>
        <w:t>Simarubaceae</w:t>
      </w:r>
    </w:p>
    <w:p w14:paraId="45320C5D" w14:textId="77777777" w:rsidR="00A06299" w:rsidRDefault="00801AFA" w:rsidP="00A06299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3</w:t>
      </w:r>
      <w:r w:rsidR="00E75697" w:rsidRPr="00666082">
        <w:rPr>
          <w:rFonts w:ascii="Times New Roman" w:hAnsi="Times New Roman"/>
          <w:kern w:val="2"/>
        </w:rPr>
        <w:t>1</w:t>
      </w:r>
      <w:r w:rsidRPr="00666082">
        <w:rPr>
          <w:rFonts w:ascii="Times New Roman" w:hAnsi="Times New Roman"/>
          <w:kern w:val="2"/>
        </w:rPr>
        <w:t>）楝科</w:t>
      </w:r>
      <w:r w:rsidRPr="00666082">
        <w:rPr>
          <w:rFonts w:ascii="Times New Roman" w:hAnsi="Times New Roman"/>
          <w:kern w:val="2"/>
        </w:rPr>
        <w:t>Meliaceae</w:t>
      </w:r>
    </w:p>
    <w:p w14:paraId="4035148A" w14:textId="77777777" w:rsidR="00A06299" w:rsidRDefault="00801AFA" w:rsidP="00A06299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3</w:t>
      </w:r>
      <w:r w:rsidR="00E75697" w:rsidRPr="00666082">
        <w:rPr>
          <w:rFonts w:ascii="Times New Roman" w:hAnsi="Times New Roman"/>
          <w:kern w:val="2"/>
        </w:rPr>
        <w:t>2</w:t>
      </w:r>
      <w:r w:rsidRPr="00666082">
        <w:rPr>
          <w:rFonts w:ascii="Times New Roman" w:hAnsi="Times New Roman"/>
          <w:kern w:val="2"/>
        </w:rPr>
        <w:t>）芸香科</w:t>
      </w:r>
      <w:r w:rsidRPr="00666082">
        <w:rPr>
          <w:rFonts w:ascii="Times New Roman" w:hAnsi="Times New Roman"/>
          <w:kern w:val="2"/>
        </w:rPr>
        <w:t>Rutaceae</w:t>
      </w:r>
    </w:p>
    <w:p w14:paraId="57802C7B" w14:textId="77777777" w:rsidR="00A06299" w:rsidRDefault="00F51751" w:rsidP="00A06299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color w:val="000000" w:themeColor="text1"/>
          <w:kern w:val="2"/>
        </w:rPr>
      </w:pPr>
      <w:r w:rsidRPr="000A41F4">
        <w:rPr>
          <w:rFonts w:ascii="Times New Roman" w:hAnsi="Times New Roman" w:hint="eastAsia"/>
          <w:color w:val="000000" w:themeColor="text1"/>
          <w:kern w:val="2"/>
        </w:rPr>
        <w:t>（</w:t>
      </w:r>
      <w:r w:rsidR="000A41F4" w:rsidRPr="000A41F4">
        <w:rPr>
          <w:rFonts w:ascii="Times New Roman" w:hAnsi="Times New Roman" w:hint="eastAsia"/>
          <w:color w:val="000000" w:themeColor="text1"/>
          <w:kern w:val="2"/>
        </w:rPr>
        <w:t>33</w:t>
      </w:r>
      <w:r w:rsidRPr="000A41F4">
        <w:rPr>
          <w:rFonts w:ascii="Times New Roman" w:hAnsi="Times New Roman" w:hint="eastAsia"/>
          <w:color w:val="000000" w:themeColor="text1"/>
          <w:kern w:val="2"/>
        </w:rPr>
        <w:t>）蒺藜科</w:t>
      </w:r>
      <w:r w:rsidRPr="000A41F4">
        <w:rPr>
          <w:rFonts w:ascii="Times New Roman" w:hAnsi="Times New Roman"/>
          <w:color w:val="000000" w:themeColor="text1"/>
          <w:kern w:val="2"/>
        </w:rPr>
        <w:t>Zygophyllaceae</w:t>
      </w:r>
    </w:p>
    <w:p w14:paraId="0D66EFBF" w14:textId="77777777" w:rsidR="00A06299" w:rsidRDefault="00801AFA" w:rsidP="00A06299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3</w:t>
      </w:r>
      <w:r w:rsidR="000A41F4">
        <w:rPr>
          <w:rFonts w:ascii="Times New Roman" w:hAnsi="Times New Roman" w:hint="eastAsia"/>
          <w:kern w:val="2"/>
        </w:rPr>
        <w:t>4</w:t>
      </w:r>
      <w:r w:rsidRPr="00666082">
        <w:rPr>
          <w:rFonts w:ascii="Times New Roman" w:hAnsi="Times New Roman"/>
          <w:kern w:val="2"/>
        </w:rPr>
        <w:t>）木犀科</w:t>
      </w:r>
      <w:r w:rsidRPr="00666082">
        <w:rPr>
          <w:rFonts w:ascii="Times New Roman" w:hAnsi="Times New Roman"/>
          <w:kern w:val="2"/>
        </w:rPr>
        <w:t>Oleaceae</w:t>
      </w:r>
    </w:p>
    <w:p w14:paraId="2EFFF882" w14:textId="77777777" w:rsidR="00A06299" w:rsidRDefault="00801AFA" w:rsidP="00A06299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3</w:t>
      </w:r>
      <w:r w:rsidR="000A41F4">
        <w:rPr>
          <w:rFonts w:ascii="Times New Roman" w:hAnsi="Times New Roman" w:hint="eastAsia"/>
          <w:kern w:val="2"/>
        </w:rPr>
        <w:t>5</w:t>
      </w:r>
      <w:r w:rsidRPr="00666082">
        <w:rPr>
          <w:rFonts w:ascii="Times New Roman" w:hAnsi="Times New Roman"/>
          <w:kern w:val="2"/>
        </w:rPr>
        <w:t>）玄参科</w:t>
      </w:r>
      <w:r w:rsidRPr="00666082">
        <w:rPr>
          <w:rFonts w:ascii="Times New Roman" w:hAnsi="Times New Roman"/>
          <w:kern w:val="2"/>
        </w:rPr>
        <w:t>Scrophulariaceae</w:t>
      </w:r>
    </w:p>
    <w:p w14:paraId="51A67FB8" w14:textId="77777777" w:rsidR="00A06299" w:rsidRDefault="00801AFA" w:rsidP="00A06299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3</w:t>
      </w:r>
      <w:r w:rsidR="000A41F4">
        <w:rPr>
          <w:rFonts w:ascii="Times New Roman" w:hAnsi="Times New Roman" w:hint="eastAsia"/>
          <w:kern w:val="2"/>
        </w:rPr>
        <w:t>6</w:t>
      </w:r>
      <w:r w:rsidRPr="00666082">
        <w:rPr>
          <w:rFonts w:ascii="Times New Roman" w:hAnsi="Times New Roman"/>
          <w:kern w:val="2"/>
        </w:rPr>
        <w:t>）紫葳科</w:t>
      </w:r>
      <w:r w:rsidRPr="00666082">
        <w:rPr>
          <w:rFonts w:ascii="Times New Roman" w:hAnsi="Times New Roman"/>
          <w:kern w:val="2"/>
        </w:rPr>
        <w:t>Bignoniaceae</w:t>
      </w:r>
    </w:p>
    <w:p w14:paraId="37080CD0" w14:textId="77777777" w:rsidR="00A06299" w:rsidRDefault="00801AFA" w:rsidP="00A06299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3</w:t>
      </w:r>
      <w:r w:rsidR="000A41F4">
        <w:rPr>
          <w:rFonts w:ascii="Times New Roman" w:hAnsi="Times New Roman" w:hint="eastAsia"/>
          <w:kern w:val="2"/>
        </w:rPr>
        <w:t>7</w:t>
      </w:r>
      <w:r w:rsidRPr="00666082">
        <w:rPr>
          <w:rFonts w:ascii="Times New Roman" w:hAnsi="Times New Roman"/>
          <w:kern w:val="2"/>
        </w:rPr>
        <w:t>）棕榈科</w:t>
      </w:r>
      <w:r w:rsidRPr="00666082">
        <w:rPr>
          <w:rFonts w:ascii="Times New Roman" w:hAnsi="Times New Roman"/>
          <w:kern w:val="2"/>
        </w:rPr>
        <w:t>Arecaceae</w:t>
      </w:r>
    </w:p>
    <w:p w14:paraId="13F7D8B0" w14:textId="439144C5" w:rsidR="00801AFA" w:rsidRPr="00666082" w:rsidRDefault="00801AFA" w:rsidP="00A06299">
      <w:pPr>
        <w:pStyle w:val="a3"/>
        <w:spacing w:before="0" w:beforeAutospacing="0" w:after="0" w:afterAutospacing="0" w:line="360" w:lineRule="auto"/>
        <w:ind w:firstLineChars="236" w:firstLine="566"/>
        <w:rPr>
          <w:rFonts w:ascii="Times New Roman" w:hAnsi="Times New Roman"/>
        </w:rPr>
      </w:pPr>
      <w:r w:rsidRPr="00666082">
        <w:rPr>
          <w:rFonts w:ascii="Times New Roman" w:hAnsi="Times New Roman"/>
          <w:kern w:val="2"/>
        </w:rPr>
        <w:t>（</w:t>
      </w:r>
      <w:r w:rsidRPr="00666082">
        <w:rPr>
          <w:rFonts w:ascii="Times New Roman" w:hAnsi="Times New Roman"/>
          <w:kern w:val="2"/>
        </w:rPr>
        <w:t>3</w:t>
      </w:r>
      <w:r w:rsidR="000A41F4">
        <w:rPr>
          <w:rFonts w:ascii="Times New Roman" w:hAnsi="Times New Roman" w:hint="eastAsia"/>
          <w:kern w:val="2"/>
        </w:rPr>
        <w:t>8</w:t>
      </w:r>
      <w:r w:rsidRPr="00666082">
        <w:rPr>
          <w:rFonts w:ascii="Times New Roman" w:hAnsi="Times New Roman"/>
          <w:kern w:val="2"/>
        </w:rPr>
        <w:t>）</w:t>
      </w:r>
      <w:r w:rsidR="00F51751">
        <w:rPr>
          <w:rFonts w:ascii="Times New Roman" w:hAnsi="Times New Roman" w:hint="eastAsia"/>
          <w:kern w:val="2"/>
        </w:rPr>
        <w:t>竹亚科</w:t>
      </w:r>
      <w:r w:rsidR="00F51751">
        <w:rPr>
          <w:rFonts w:ascii="Times New Roman" w:hAnsi="Times New Roman" w:hint="eastAsia"/>
          <w:kern w:val="2"/>
        </w:rPr>
        <w:t>Bambusoideae</w:t>
      </w:r>
    </w:p>
    <w:p w14:paraId="14765B97" w14:textId="77777777" w:rsidR="00552800" w:rsidRPr="00A06299" w:rsidRDefault="00552800" w:rsidP="00A06299">
      <w:pPr>
        <w:spacing w:beforeLines="50" w:before="156" w:afterLines="50" w:after="156" w:line="360" w:lineRule="auto"/>
        <w:ind w:firstLine="420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  <w:r w:rsidRPr="00A06299">
        <w:rPr>
          <w:rFonts w:ascii="Times New Roman" w:eastAsia="宋体" w:hAnsi="Times New Roman" w:cs="Times New Roman"/>
          <w:b/>
          <w:bCs/>
          <w:sz w:val="32"/>
          <w:szCs w:val="32"/>
        </w:rPr>
        <w:t>Ⅳ</w:t>
      </w:r>
      <w:r w:rsidRPr="00A06299">
        <w:rPr>
          <w:rFonts w:ascii="Times New Roman" w:eastAsia="宋体" w:hAnsi="Times New Roman" w:cs="Times New Roman"/>
          <w:b/>
          <w:bCs/>
          <w:sz w:val="32"/>
          <w:szCs w:val="32"/>
        </w:rPr>
        <w:t>．参考书目</w:t>
      </w:r>
    </w:p>
    <w:p w14:paraId="1BA46236" w14:textId="6732DB64" w:rsidR="004A5281" w:rsidRPr="00666082" w:rsidRDefault="004A528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1</w:t>
      </w:r>
      <w:r w:rsidR="007A7A20" w:rsidRPr="00666082">
        <w:rPr>
          <w:rFonts w:ascii="Times New Roman" w:hAnsi="Times New Roman"/>
          <w:kern w:val="2"/>
        </w:rPr>
        <w:t>.</w:t>
      </w:r>
      <w:r w:rsidR="00666082">
        <w:rPr>
          <w:rFonts w:ascii="Times New Roman" w:hAnsi="Times New Roman" w:hint="eastAsia"/>
          <w:kern w:val="2"/>
        </w:rPr>
        <w:t xml:space="preserve"> </w:t>
      </w:r>
      <w:r w:rsidRPr="00666082">
        <w:rPr>
          <w:rFonts w:ascii="Times New Roman" w:hAnsi="Times New Roman"/>
          <w:kern w:val="2"/>
        </w:rPr>
        <w:t>张志翔主编</w:t>
      </w:r>
      <w:r w:rsidRPr="00666082">
        <w:rPr>
          <w:rFonts w:ascii="Times New Roman" w:hAnsi="Times New Roman"/>
          <w:kern w:val="2"/>
        </w:rPr>
        <w:t>.</w:t>
      </w:r>
      <w:r w:rsidR="00666082">
        <w:rPr>
          <w:rFonts w:ascii="Times New Roman" w:hAnsi="Times New Roman" w:hint="eastAsia"/>
          <w:kern w:val="2"/>
        </w:rPr>
        <w:t xml:space="preserve"> </w:t>
      </w:r>
      <w:r w:rsidRPr="00666082">
        <w:rPr>
          <w:rFonts w:ascii="Times New Roman" w:hAnsi="Times New Roman"/>
          <w:kern w:val="2"/>
        </w:rPr>
        <w:t>树木学（北方本，第</w:t>
      </w:r>
      <w:r w:rsidR="00763963" w:rsidRPr="00666082">
        <w:rPr>
          <w:rFonts w:ascii="Times New Roman" w:hAnsi="Times New Roman"/>
          <w:kern w:val="2"/>
        </w:rPr>
        <w:t>3</w:t>
      </w:r>
      <w:r w:rsidRPr="00666082">
        <w:rPr>
          <w:rFonts w:ascii="Times New Roman" w:hAnsi="Times New Roman"/>
          <w:kern w:val="2"/>
        </w:rPr>
        <w:t>版）</w:t>
      </w:r>
      <w:r w:rsidR="00666082" w:rsidRPr="00666082">
        <w:rPr>
          <w:rFonts w:ascii="Times New Roman" w:hAnsi="Times New Roman"/>
          <w:kern w:val="2"/>
        </w:rPr>
        <w:t>［</w:t>
      </w:r>
      <w:r w:rsidR="00666082" w:rsidRPr="00666082">
        <w:rPr>
          <w:rFonts w:ascii="Times New Roman" w:hAnsi="Times New Roman"/>
          <w:kern w:val="2"/>
        </w:rPr>
        <w:t>M</w:t>
      </w:r>
      <w:r w:rsidR="00666082" w:rsidRPr="00666082">
        <w:rPr>
          <w:rFonts w:ascii="Times New Roman" w:hAnsi="Times New Roman"/>
          <w:kern w:val="2"/>
        </w:rPr>
        <w:t>］</w:t>
      </w:r>
      <w:r w:rsidRPr="00666082">
        <w:rPr>
          <w:rFonts w:ascii="Times New Roman" w:hAnsi="Times New Roman"/>
          <w:kern w:val="2"/>
        </w:rPr>
        <w:t xml:space="preserve">. </w:t>
      </w:r>
      <w:r w:rsidR="00666082">
        <w:rPr>
          <w:rFonts w:ascii="Times New Roman" w:hAnsi="Times New Roman" w:hint="eastAsia"/>
          <w:kern w:val="2"/>
        </w:rPr>
        <w:t>北京：</w:t>
      </w:r>
      <w:r w:rsidRPr="00666082">
        <w:rPr>
          <w:rFonts w:ascii="Times New Roman" w:hAnsi="Times New Roman"/>
          <w:kern w:val="2"/>
        </w:rPr>
        <w:t>中国林业出版社，</w:t>
      </w:r>
      <w:r w:rsidRPr="00666082">
        <w:rPr>
          <w:rFonts w:ascii="Times New Roman" w:hAnsi="Times New Roman"/>
          <w:kern w:val="2"/>
        </w:rPr>
        <w:t>20</w:t>
      </w:r>
      <w:r w:rsidR="00763963" w:rsidRPr="00666082">
        <w:rPr>
          <w:rFonts w:ascii="Times New Roman" w:hAnsi="Times New Roman"/>
          <w:kern w:val="2"/>
        </w:rPr>
        <w:t>21</w:t>
      </w:r>
    </w:p>
    <w:p w14:paraId="0C58677E" w14:textId="21E48757" w:rsidR="004A5281" w:rsidRPr="00666082" w:rsidRDefault="004A528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</w:rPr>
      </w:pPr>
      <w:r w:rsidRPr="00666082">
        <w:rPr>
          <w:rFonts w:ascii="Times New Roman" w:hAnsi="Times New Roman"/>
          <w:kern w:val="2"/>
        </w:rPr>
        <w:t>2.</w:t>
      </w:r>
      <w:r w:rsidR="00666082">
        <w:rPr>
          <w:rFonts w:ascii="Times New Roman" w:hAnsi="Times New Roman" w:hint="eastAsia"/>
          <w:kern w:val="2"/>
        </w:rPr>
        <w:t xml:space="preserve"> </w:t>
      </w:r>
      <w:r w:rsidRPr="00666082">
        <w:rPr>
          <w:rFonts w:ascii="Times New Roman" w:hAnsi="Times New Roman"/>
          <w:kern w:val="2"/>
        </w:rPr>
        <w:t>任宪威主编</w:t>
      </w:r>
      <w:r w:rsidRPr="00666082">
        <w:rPr>
          <w:rFonts w:ascii="Times New Roman" w:hAnsi="Times New Roman"/>
          <w:kern w:val="2"/>
        </w:rPr>
        <w:t>.</w:t>
      </w:r>
      <w:r w:rsidR="00666082">
        <w:rPr>
          <w:rFonts w:ascii="Times New Roman" w:hAnsi="Times New Roman" w:hint="eastAsia"/>
          <w:kern w:val="2"/>
        </w:rPr>
        <w:t xml:space="preserve"> </w:t>
      </w:r>
      <w:r w:rsidRPr="00666082">
        <w:rPr>
          <w:rFonts w:ascii="Times New Roman" w:hAnsi="Times New Roman"/>
          <w:kern w:val="2"/>
        </w:rPr>
        <w:t>树木学（北方本）［</w:t>
      </w:r>
      <w:r w:rsidRPr="00666082">
        <w:rPr>
          <w:rFonts w:ascii="Times New Roman" w:hAnsi="Times New Roman"/>
          <w:kern w:val="2"/>
        </w:rPr>
        <w:t>M</w:t>
      </w:r>
      <w:r w:rsidRPr="00666082">
        <w:rPr>
          <w:rFonts w:ascii="Times New Roman" w:hAnsi="Times New Roman"/>
          <w:kern w:val="2"/>
        </w:rPr>
        <w:t>］</w:t>
      </w:r>
      <w:r w:rsidRPr="00666082">
        <w:rPr>
          <w:rFonts w:ascii="Times New Roman" w:hAnsi="Times New Roman"/>
          <w:kern w:val="2"/>
        </w:rPr>
        <w:t xml:space="preserve">. </w:t>
      </w:r>
      <w:r w:rsidR="00666082">
        <w:rPr>
          <w:rFonts w:ascii="Times New Roman" w:hAnsi="Times New Roman" w:hint="eastAsia"/>
          <w:kern w:val="2"/>
        </w:rPr>
        <w:t>北京：</w:t>
      </w:r>
      <w:r w:rsidRPr="00666082">
        <w:rPr>
          <w:rFonts w:ascii="Times New Roman" w:hAnsi="Times New Roman"/>
          <w:kern w:val="2"/>
        </w:rPr>
        <w:t>中国林业出版社，</w:t>
      </w:r>
      <w:r w:rsidRPr="00666082">
        <w:rPr>
          <w:rFonts w:ascii="Times New Roman" w:hAnsi="Times New Roman"/>
          <w:kern w:val="2"/>
        </w:rPr>
        <w:t>1997</w:t>
      </w:r>
    </w:p>
    <w:p w14:paraId="36871741" w14:textId="77777777" w:rsidR="004A5281" w:rsidRPr="00666082" w:rsidRDefault="004A528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</w:rPr>
      </w:pPr>
    </w:p>
    <w:sectPr w:rsidR="004A5281" w:rsidRPr="00666082" w:rsidSect="00403E2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708F4" w14:textId="77777777" w:rsidR="002379AC" w:rsidRDefault="002379AC" w:rsidP="00AF6F98">
      <w:pPr>
        <w:rPr>
          <w:rFonts w:hint="eastAsia"/>
        </w:rPr>
      </w:pPr>
      <w:r>
        <w:separator/>
      </w:r>
    </w:p>
  </w:endnote>
  <w:endnote w:type="continuationSeparator" w:id="0">
    <w:p w14:paraId="1D378FFE" w14:textId="77777777" w:rsidR="002379AC" w:rsidRDefault="002379AC" w:rsidP="00AF6F9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257504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2E7A220" w14:textId="77777777" w:rsidR="00192514" w:rsidRDefault="00192514">
            <w:pPr>
              <w:pStyle w:val="a6"/>
              <w:jc w:val="center"/>
              <w:rPr>
                <w:rFonts w:hint="eastAsia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438DED" w14:textId="77777777" w:rsidR="00AF6F98" w:rsidRDefault="00AF6F98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366C0" w14:textId="77777777" w:rsidR="002379AC" w:rsidRDefault="002379AC" w:rsidP="00AF6F98">
      <w:pPr>
        <w:rPr>
          <w:rFonts w:hint="eastAsia"/>
        </w:rPr>
      </w:pPr>
      <w:r>
        <w:separator/>
      </w:r>
    </w:p>
  </w:footnote>
  <w:footnote w:type="continuationSeparator" w:id="0">
    <w:p w14:paraId="7679FDB4" w14:textId="77777777" w:rsidR="002379AC" w:rsidRDefault="002379AC" w:rsidP="00AF6F9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7D92"/>
    <w:rsid w:val="00004071"/>
    <w:rsid w:val="000A41F4"/>
    <w:rsid w:val="001755ED"/>
    <w:rsid w:val="001908AA"/>
    <w:rsid w:val="00192514"/>
    <w:rsid w:val="001B7712"/>
    <w:rsid w:val="001C307F"/>
    <w:rsid w:val="001E2C5C"/>
    <w:rsid w:val="00230EDB"/>
    <w:rsid w:val="002379AC"/>
    <w:rsid w:val="002520A3"/>
    <w:rsid w:val="0026432B"/>
    <w:rsid w:val="0032759B"/>
    <w:rsid w:val="00337D59"/>
    <w:rsid w:val="00356809"/>
    <w:rsid w:val="003762E2"/>
    <w:rsid w:val="003A0321"/>
    <w:rsid w:val="003C5DFA"/>
    <w:rsid w:val="00403E25"/>
    <w:rsid w:val="004A5281"/>
    <w:rsid w:val="004D3581"/>
    <w:rsid w:val="00552800"/>
    <w:rsid w:val="005A29D7"/>
    <w:rsid w:val="005B063C"/>
    <w:rsid w:val="00666082"/>
    <w:rsid w:val="00672EAF"/>
    <w:rsid w:val="006E252E"/>
    <w:rsid w:val="00731B79"/>
    <w:rsid w:val="00763963"/>
    <w:rsid w:val="00790E2A"/>
    <w:rsid w:val="007A40F3"/>
    <w:rsid w:val="007A7A20"/>
    <w:rsid w:val="00801AFA"/>
    <w:rsid w:val="00871336"/>
    <w:rsid w:val="00894F10"/>
    <w:rsid w:val="008971A8"/>
    <w:rsid w:val="009639D0"/>
    <w:rsid w:val="00987D92"/>
    <w:rsid w:val="009E4149"/>
    <w:rsid w:val="00A06299"/>
    <w:rsid w:val="00A46AEA"/>
    <w:rsid w:val="00A51B16"/>
    <w:rsid w:val="00AF6F98"/>
    <w:rsid w:val="00B16AE1"/>
    <w:rsid w:val="00B80766"/>
    <w:rsid w:val="00BA5B53"/>
    <w:rsid w:val="00C1464B"/>
    <w:rsid w:val="00C1527C"/>
    <w:rsid w:val="00CE1164"/>
    <w:rsid w:val="00D22E5F"/>
    <w:rsid w:val="00D8460E"/>
    <w:rsid w:val="00DB50F5"/>
    <w:rsid w:val="00E329D9"/>
    <w:rsid w:val="00E67FED"/>
    <w:rsid w:val="00E75697"/>
    <w:rsid w:val="00EB128C"/>
    <w:rsid w:val="00F51751"/>
    <w:rsid w:val="00F56AD5"/>
    <w:rsid w:val="00FF0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605DD0"/>
  <w15:docId w15:val="{CE98FA76-D0C8-4498-B045-5449A218E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3E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04071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F6F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F6F9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F6F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F6F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家畅 朱</dc:creator>
  <cp:keywords/>
  <dc:description/>
  <cp:lastModifiedBy>Lenovo</cp:lastModifiedBy>
  <cp:revision>23</cp:revision>
  <cp:lastPrinted>2020-08-31T01:36:00Z</cp:lastPrinted>
  <dcterms:created xsi:type="dcterms:W3CDTF">2020-08-27T01:23:00Z</dcterms:created>
  <dcterms:modified xsi:type="dcterms:W3CDTF">2024-10-10T00:35:00Z</dcterms:modified>
</cp:coreProperties>
</file>