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425" w:rsidRDefault="00C54AFC" w:rsidP="00B07425">
      <w:pPr>
        <w:jc w:val="center"/>
        <w:rPr>
          <w:rFonts w:ascii="黑体" w:eastAsia="黑体" w:hAnsi="黑体" w:cs="宋体"/>
          <w:color w:val="1D1D1D"/>
          <w:kern w:val="0"/>
          <w:sz w:val="44"/>
          <w:szCs w:val="44"/>
        </w:rPr>
      </w:pPr>
      <w:r w:rsidRPr="00C54AFC">
        <w:rPr>
          <w:rFonts w:ascii="黑体" w:eastAsia="黑体" w:hAnsi="黑体" w:cs="宋体" w:hint="eastAsia"/>
          <w:color w:val="1D1D1D"/>
          <w:kern w:val="0"/>
          <w:sz w:val="44"/>
          <w:szCs w:val="44"/>
        </w:rPr>
        <w:t>关于凤县花椒试验站花椒处置情况说明</w:t>
      </w:r>
    </w:p>
    <w:p w:rsidR="00AD5AA1" w:rsidRDefault="00AD5AA1" w:rsidP="00C54AFC">
      <w:pPr>
        <w:rPr>
          <w:rFonts w:ascii="仿宋_GB2312" w:eastAsia="仿宋_GB2312" w:hAnsi="宋体" w:cs="宋体"/>
          <w:b/>
          <w:color w:val="1D1D1D"/>
          <w:kern w:val="0"/>
          <w:sz w:val="32"/>
          <w:szCs w:val="32"/>
        </w:rPr>
      </w:pPr>
    </w:p>
    <w:p w:rsidR="00C54AFC" w:rsidRPr="007902A5" w:rsidRDefault="00C54AFC" w:rsidP="00C54AFC">
      <w:pPr>
        <w:rPr>
          <w:rFonts w:ascii="仿宋_GB2312" w:eastAsia="仿宋_GB2312" w:hAnsi="宋体" w:cs="宋体"/>
          <w:b/>
          <w:color w:val="1D1D1D"/>
          <w:kern w:val="0"/>
          <w:sz w:val="32"/>
          <w:szCs w:val="32"/>
        </w:rPr>
      </w:pPr>
      <w:r w:rsidRPr="007902A5">
        <w:rPr>
          <w:rFonts w:ascii="仿宋_GB2312" w:eastAsia="仿宋_GB2312" w:hAnsi="宋体" w:cs="宋体" w:hint="eastAsia"/>
          <w:b/>
          <w:color w:val="1D1D1D"/>
          <w:kern w:val="0"/>
          <w:sz w:val="32"/>
          <w:szCs w:val="32"/>
        </w:rPr>
        <w:t>1.当年科教副产品的产量、存量等情况</w:t>
      </w:r>
    </w:p>
    <w:p w:rsidR="00C54AFC" w:rsidRPr="00CA15B6" w:rsidRDefault="00C00D9C" w:rsidP="00C54AFC">
      <w:pPr>
        <w:ind w:firstLineChars="200" w:firstLine="640"/>
        <w:rPr>
          <w:rFonts w:ascii="仿宋_GB2312" w:eastAsia="仿宋_GB2312" w:hAnsi="宋体" w:cs="宋体"/>
          <w:color w:val="1D1D1D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2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019年</w:t>
      </w:r>
      <w:r w:rsidR="00C54AFC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凤县花椒试验站</w:t>
      </w:r>
      <w:r w:rsidR="00C54AFC">
        <w:rPr>
          <w:rFonts w:ascii="仿宋_GB2312" w:eastAsia="仿宋_GB2312" w:hAnsi="宋体" w:cs="宋体"/>
          <w:color w:val="1D1D1D"/>
          <w:kern w:val="0"/>
          <w:sz w:val="32"/>
          <w:szCs w:val="32"/>
        </w:rPr>
        <w:t>共生产干花椒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1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282斤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，其中凤县大红袍（凤椒）4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07斤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，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韩城大红袍系列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（韩椒）8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75斤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。</w:t>
      </w:r>
    </w:p>
    <w:p w:rsidR="00C54AFC" w:rsidRPr="007902A5" w:rsidRDefault="00C54AFC" w:rsidP="00C54AFC">
      <w:pPr>
        <w:rPr>
          <w:rFonts w:ascii="仿宋_GB2312" w:eastAsia="仿宋_GB2312" w:hAnsi="宋体" w:cs="宋体"/>
          <w:b/>
          <w:color w:val="1D1D1D"/>
          <w:kern w:val="0"/>
          <w:sz w:val="32"/>
          <w:szCs w:val="32"/>
        </w:rPr>
      </w:pPr>
      <w:r w:rsidRPr="007902A5">
        <w:rPr>
          <w:rFonts w:ascii="仿宋_GB2312" w:eastAsia="仿宋_GB2312" w:hAnsi="宋体" w:cs="宋体" w:hint="eastAsia"/>
          <w:b/>
          <w:color w:val="1D1D1D"/>
          <w:kern w:val="0"/>
          <w:sz w:val="32"/>
          <w:szCs w:val="32"/>
        </w:rPr>
        <w:t>2.已处置的科教副产品的数量。</w:t>
      </w:r>
    </w:p>
    <w:p w:rsidR="00C54AFC" w:rsidRDefault="00C54AFC" w:rsidP="00C54AFC">
      <w:pPr>
        <w:ind w:firstLineChars="200" w:firstLine="640"/>
        <w:rPr>
          <w:rFonts w:ascii="仿宋_GB2312" w:eastAsia="仿宋_GB2312" w:hAnsi="宋体" w:cs="宋体"/>
          <w:color w:val="1D1D1D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201</w:t>
      </w:r>
      <w:r w:rsidR="00C00D9C">
        <w:rPr>
          <w:rFonts w:ascii="仿宋_GB2312" w:eastAsia="仿宋_GB2312" w:hAnsi="宋体" w:cs="宋体"/>
          <w:color w:val="1D1D1D"/>
          <w:kern w:val="0"/>
          <w:sz w:val="32"/>
          <w:szCs w:val="32"/>
        </w:rPr>
        <w:t>9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年</w:t>
      </w:r>
      <w:r w:rsidR="00464D3D">
        <w:rPr>
          <w:rFonts w:ascii="仿宋_GB2312" w:eastAsia="仿宋_GB2312" w:hAnsi="宋体" w:cs="宋体"/>
          <w:color w:val="1D1D1D"/>
          <w:kern w:val="0"/>
          <w:sz w:val="32"/>
          <w:szCs w:val="32"/>
        </w:rPr>
        <w:t>9月</w:t>
      </w:r>
      <w:r w:rsidR="00464D3D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1</w:t>
      </w:r>
      <w:r w:rsidR="00464D3D">
        <w:rPr>
          <w:rFonts w:ascii="仿宋_GB2312" w:eastAsia="仿宋_GB2312" w:hAnsi="宋体" w:cs="宋体"/>
          <w:color w:val="1D1D1D"/>
          <w:kern w:val="0"/>
          <w:sz w:val="32"/>
          <w:szCs w:val="32"/>
        </w:rPr>
        <w:t>0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日将试验站</w:t>
      </w:r>
      <w:r w:rsidR="00464D3D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所产</w:t>
      </w:r>
      <w:r w:rsidR="00464D3D">
        <w:rPr>
          <w:rFonts w:ascii="仿宋_GB2312" w:eastAsia="仿宋_GB2312" w:hAnsi="宋体" w:cs="宋体"/>
          <w:color w:val="1D1D1D"/>
          <w:kern w:val="0"/>
          <w:sz w:val="32"/>
          <w:szCs w:val="32"/>
        </w:rPr>
        <w:t>凤椒407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斤</w:t>
      </w:r>
      <w:r w:rsidRPr="00DB3625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和韩椒</w:t>
      </w:r>
      <w:r w:rsidR="00464D3D">
        <w:rPr>
          <w:rFonts w:ascii="仿宋_GB2312" w:eastAsia="仿宋_GB2312" w:hAnsi="宋体" w:cs="宋体"/>
          <w:color w:val="1D1D1D"/>
          <w:kern w:val="0"/>
          <w:sz w:val="32"/>
          <w:szCs w:val="32"/>
        </w:rPr>
        <w:t>875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斤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已全部变卖处置。</w:t>
      </w:r>
    </w:p>
    <w:p w:rsidR="00C54AFC" w:rsidRPr="007902A5" w:rsidRDefault="00C54AFC" w:rsidP="00C54AFC">
      <w:pPr>
        <w:rPr>
          <w:rFonts w:ascii="仿宋_GB2312" w:eastAsia="仿宋_GB2312" w:hAnsi="宋体" w:cs="宋体"/>
          <w:b/>
          <w:color w:val="1D1D1D"/>
          <w:kern w:val="0"/>
          <w:sz w:val="32"/>
          <w:szCs w:val="32"/>
        </w:rPr>
      </w:pPr>
      <w:r w:rsidRPr="007902A5">
        <w:rPr>
          <w:rFonts w:ascii="仿宋_GB2312" w:eastAsia="仿宋_GB2312" w:hAnsi="宋体" w:cs="宋体" w:hint="eastAsia"/>
          <w:b/>
          <w:color w:val="1D1D1D"/>
          <w:kern w:val="0"/>
          <w:sz w:val="32"/>
          <w:szCs w:val="32"/>
        </w:rPr>
        <w:t>3.处置科教副产品的决策依据或相关会议情况。</w:t>
      </w:r>
    </w:p>
    <w:p w:rsidR="00C54AFC" w:rsidRDefault="00C54AFC" w:rsidP="00C54AFC">
      <w:pPr>
        <w:ind w:firstLineChars="200" w:firstLine="640"/>
        <w:rPr>
          <w:rFonts w:ascii="仿宋_GB2312" w:eastAsia="仿宋_GB2312" w:hAnsi="宋体" w:cs="宋体"/>
          <w:color w:val="1D1D1D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2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01</w:t>
      </w:r>
      <w:r w:rsidR="00DF20A1">
        <w:rPr>
          <w:rFonts w:ascii="仿宋_GB2312" w:eastAsia="仿宋_GB2312" w:hAnsi="宋体" w:cs="宋体"/>
          <w:color w:val="1D1D1D"/>
          <w:kern w:val="0"/>
          <w:sz w:val="32"/>
          <w:szCs w:val="32"/>
        </w:rPr>
        <w:t>9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年</w:t>
      </w:r>
      <w:r w:rsidR="00DF20A1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7月下旬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试验站</w:t>
      </w:r>
      <w:r w:rsidR="00DF20A1">
        <w:rPr>
          <w:rFonts w:ascii="仿宋_GB2312" w:eastAsia="仿宋_GB2312" w:hAnsi="宋体" w:cs="宋体"/>
          <w:color w:val="1D1D1D"/>
          <w:kern w:val="0"/>
          <w:sz w:val="32"/>
          <w:szCs w:val="32"/>
        </w:rPr>
        <w:t>开始采收凤椒</w:t>
      </w:r>
      <w:r w:rsidR="00DF20A1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，经过烘干、晾晒、筛选后，存放在试验站库房。8月韩椒成熟后，继续采摘烘干晾晒，</w:t>
      </w:r>
      <w:r w:rsidR="00C26D42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8月底基本处理完毕，存放在试验站库房。由于韩椒大量上市导致</w:t>
      </w:r>
      <w:r w:rsidR="00AD5AA1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花椒</w:t>
      </w:r>
      <w:r w:rsidR="00C26D42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市场价格回落，试验站也没有冷库进行保鲜存贮，导致花椒品质下降。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2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01</w:t>
      </w:r>
      <w:r w:rsidR="00C26D42">
        <w:rPr>
          <w:rFonts w:ascii="仿宋_GB2312" w:eastAsia="仿宋_GB2312" w:hAnsi="宋体" w:cs="宋体"/>
          <w:color w:val="1D1D1D"/>
          <w:kern w:val="0"/>
          <w:sz w:val="32"/>
          <w:szCs w:val="32"/>
        </w:rPr>
        <w:t>9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年</w:t>
      </w:r>
      <w:r w:rsidR="00C26D42">
        <w:rPr>
          <w:rFonts w:ascii="仿宋_GB2312" w:eastAsia="仿宋_GB2312" w:hAnsi="宋体" w:cs="宋体"/>
          <w:color w:val="1D1D1D"/>
          <w:kern w:val="0"/>
          <w:sz w:val="32"/>
          <w:szCs w:val="32"/>
        </w:rPr>
        <w:t>9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月</w:t>
      </w:r>
      <w:r w:rsidR="00C26D42">
        <w:rPr>
          <w:rFonts w:ascii="仿宋_GB2312" w:eastAsia="仿宋_GB2312" w:hAnsi="宋体" w:cs="宋体"/>
          <w:color w:val="1D1D1D"/>
          <w:kern w:val="0"/>
          <w:sz w:val="32"/>
          <w:szCs w:val="32"/>
        </w:rPr>
        <w:t>10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日，通过试验站课题组</w:t>
      </w:r>
      <w:r w:rsidR="00C26D42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全体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人员讨论后，一致同意将存储的花椒全部进行变卖处置。</w:t>
      </w:r>
    </w:p>
    <w:p w:rsidR="00C54AFC" w:rsidRPr="007902A5" w:rsidRDefault="00C54AFC" w:rsidP="00C54AFC">
      <w:pPr>
        <w:rPr>
          <w:rFonts w:ascii="仿宋_GB2312" w:eastAsia="仿宋_GB2312" w:hAnsi="宋体" w:cs="宋体"/>
          <w:b/>
          <w:color w:val="1D1D1D"/>
          <w:kern w:val="0"/>
          <w:sz w:val="32"/>
          <w:szCs w:val="32"/>
        </w:rPr>
      </w:pPr>
      <w:r w:rsidRPr="007902A5">
        <w:rPr>
          <w:rFonts w:ascii="仿宋_GB2312" w:eastAsia="仿宋_GB2312" w:hAnsi="宋体" w:cs="宋体" w:hint="eastAsia"/>
          <w:b/>
          <w:color w:val="1D1D1D"/>
          <w:kern w:val="0"/>
          <w:sz w:val="32"/>
          <w:szCs w:val="32"/>
        </w:rPr>
        <w:t>4.科教副产品处置价格的定价依据。</w:t>
      </w:r>
    </w:p>
    <w:p w:rsidR="00C54AFC" w:rsidRDefault="00C54AFC" w:rsidP="00C54AFC">
      <w:pPr>
        <w:ind w:firstLineChars="200" w:firstLine="640"/>
        <w:rPr>
          <w:rFonts w:ascii="仿宋_GB2312" w:eastAsia="仿宋_GB2312" w:hAnsi="宋体" w:cs="宋体"/>
          <w:color w:val="1D1D1D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价格依据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2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01</w:t>
      </w:r>
      <w:r w:rsidR="00C26D42">
        <w:rPr>
          <w:rFonts w:ascii="仿宋_GB2312" w:eastAsia="仿宋_GB2312" w:hAnsi="宋体" w:cs="宋体"/>
          <w:color w:val="1D1D1D"/>
          <w:kern w:val="0"/>
          <w:sz w:val="32"/>
          <w:szCs w:val="32"/>
        </w:rPr>
        <w:t>9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年花椒市场</w:t>
      </w:r>
      <w:r w:rsidR="00C26D42">
        <w:rPr>
          <w:rFonts w:ascii="仿宋_GB2312" w:eastAsia="仿宋_GB2312" w:hAnsi="宋体" w:cs="宋体"/>
          <w:color w:val="1D1D1D"/>
          <w:kern w:val="0"/>
          <w:sz w:val="32"/>
          <w:szCs w:val="32"/>
        </w:rPr>
        <w:t>行情和花椒品质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进行</w:t>
      </w:r>
      <w:r w:rsidR="00C26D42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议价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，</w:t>
      </w:r>
      <w:r w:rsidR="00C26D42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经与收购商讨价还价，确定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凤椒</w:t>
      </w:r>
      <w:r w:rsidR="00C26D42">
        <w:rPr>
          <w:rFonts w:ascii="仿宋_GB2312" w:eastAsia="仿宋_GB2312" w:hAnsi="宋体" w:cs="宋体"/>
          <w:color w:val="1D1D1D"/>
          <w:kern w:val="0"/>
          <w:sz w:val="32"/>
          <w:szCs w:val="32"/>
        </w:rPr>
        <w:t>55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元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/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斤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，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韩椒</w:t>
      </w:r>
      <w:r w:rsidR="00C26D42">
        <w:rPr>
          <w:rFonts w:ascii="仿宋_GB2312" w:eastAsia="仿宋_GB2312" w:hAnsi="宋体" w:cs="宋体"/>
          <w:color w:val="1D1D1D"/>
          <w:kern w:val="0"/>
          <w:sz w:val="32"/>
          <w:szCs w:val="32"/>
        </w:rPr>
        <w:t>45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元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/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斤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。</w:t>
      </w:r>
    </w:p>
    <w:p w:rsidR="00C54AFC" w:rsidRPr="007902A5" w:rsidRDefault="00C54AFC" w:rsidP="00C54AFC">
      <w:pPr>
        <w:rPr>
          <w:rFonts w:ascii="仿宋_GB2312" w:eastAsia="仿宋_GB2312" w:hAnsi="宋体" w:cs="宋体"/>
          <w:b/>
          <w:color w:val="1D1D1D"/>
          <w:kern w:val="0"/>
          <w:sz w:val="32"/>
          <w:szCs w:val="32"/>
        </w:rPr>
      </w:pPr>
      <w:r w:rsidRPr="007902A5">
        <w:rPr>
          <w:rFonts w:ascii="仿宋_GB2312" w:eastAsia="仿宋_GB2312" w:hAnsi="宋体" w:cs="宋体" w:hint="eastAsia"/>
          <w:b/>
          <w:color w:val="1D1D1D"/>
          <w:kern w:val="0"/>
          <w:sz w:val="32"/>
          <w:szCs w:val="32"/>
        </w:rPr>
        <w:t>5.处置收入的上缴、使用情况。</w:t>
      </w:r>
    </w:p>
    <w:p w:rsidR="00C54AFC" w:rsidRPr="00B07425" w:rsidRDefault="00C54AFC" w:rsidP="00C54AFC">
      <w:pPr>
        <w:ind w:firstLineChars="200" w:firstLine="640"/>
      </w:pP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处置花椒收入共计</w:t>
      </w:r>
      <w:r w:rsidR="004D65D2">
        <w:rPr>
          <w:rFonts w:ascii="仿宋_GB2312" w:eastAsia="仿宋_GB2312" w:hAnsi="宋体" w:cs="宋体"/>
          <w:color w:val="1D1D1D"/>
          <w:kern w:val="0"/>
          <w:sz w:val="32"/>
          <w:szCs w:val="32"/>
        </w:rPr>
        <w:t>61766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元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。其中凤椒</w:t>
      </w:r>
      <w:r w:rsidR="004D65D2">
        <w:rPr>
          <w:rFonts w:ascii="仿宋_GB2312" w:eastAsia="仿宋_GB2312" w:hAnsi="宋体" w:cs="宋体"/>
          <w:color w:val="1D1D1D"/>
          <w:kern w:val="0"/>
          <w:sz w:val="32"/>
          <w:szCs w:val="32"/>
        </w:rPr>
        <w:t>22400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元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，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韩椒</w:t>
      </w:r>
      <w:r w:rsidR="004D65D2">
        <w:rPr>
          <w:rFonts w:ascii="仿宋_GB2312" w:eastAsia="仿宋_GB2312" w:hAnsi="宋体" w:cs="宋体"/>
          <w:color w:val="1D1D1D"/>
          <w:kern w:val="0"/>
          <w:sz w:val="32"/>
          <w:szCs w:val="32"/>
        </w:rPr>
        <w:t>39366</w:t>
      </w:r>
      <w:r>
        <w:rPr>
          <w:rFonts w:ascii="仿宋_GB2312" w:eastAsia="仿宋_GB2312" w:hAnsi="宋体" w:cs="宋体"/>
          <w:color w:val="1D1D1D"/>
          <w:kern w:val="0"/>
          <w:sz w:val="32"/>
          <w:szCs w:val="32"/>
        </w:rPr>
        <w:t>元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。所有收入</w:t>
      </w:r>
      <w:r w:rsidR="004D65D2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已</w:t>
      </w:r>
      <w:r w:rsidR="004D65D2">
        <w:rPr>
          <w:rFonts w:ascii="仿宋_GB2312" w:eastAsia="仿宋_GB2312" w:hAnsi="宋体" w:cs="宋体"/>
          <w:color w:val="1D1D1D"/>
          <w:kern w:val="0"/>
          <w:sz w:val="32"/>
          <w:szCs w:val="32"/>
        </w:rPr>
        <w:t>全部上缴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。</w:t>
      </w:r>
    </w:p>
    <w:p w:rsidR="004D65D2" w:rsidRDefault="004D65D2">
      <w:pPr>
        <w:rPr>
          <w:rFonts w:ascii="仿宋_GB2312" w:eastAsia="仿宋_GB2312" w:hAnsi="宋体" w:cs="宋体"/>
          <w:color w:val="1D1D1D"/>
          <w:kern w:val="0"/>
          <w:sz w:val="32"/>
          <w:szCs w:val="32"/>
        </w:rPr>
      </w:pPr>
      <w:bookmarkStart w:id="0" w:name="_GoBack"/>
      <w:bookmarkEnd w:id="0"/>
    </w:p>
    <w:p w:rsidR="00A01A51" w:rsidRDefault="00494A7D">
      <w:pPr>
        <w:rPr>
          <w:rFonts w:ascii="仿宋_GB2312" w:eastAsia="仿宋_GB2312" w:hAnsi="宋体" w:cs="宋体"/>
          <w:color w:val="1D1D1D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附</w:t>
      </w:r>
      <w:r w:rsidR="00A01A51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：</w:t>
      </w:r>
      <w:r w:rsidR="00450086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1.</w:t>
      </w:r>
      <w:r w:rsidR="00B07425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处置科教副产品的相关会议</w:t>
      </w: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资料</w:t>
      </w:r>
      <w:r w:rsidR="00450086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。</w:t>
      </w:r>
    </w:p>
    <w:p w:rsidR="00CC24E7" w:rsidRDefault="00450086" w:rsidP="00A01A51">
      <w:pPr>
        <w:ind w:firstLineChars="200" w:firstLine="640"/>
        <w:rPr>
          <w:rFonts w:ascii="仿宋_GB2312" w:eastAsia="仿宋_GB2312" w:hAnsi="宋体" w:cs="宋体"/>
          <w:color w:val="1D1D1D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2.</w:t>
      </w:r>
      <w:r w:rsidR="00B07425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处置收入的上缴</w:t>
      </w:r>
      <w:r w:rsidR="00A01A51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、</w:t>
      </w:r>
      <w:r w:rsidR="00B07425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使用情况</w:t>
      </w:r>
      <w:r w:rsidR="00494A7D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登记等资料</w:t>
      </w:r>
      <w:r w:rsidR="00B07425">
        <w:rPr>
          <w:rFonts w:ascii="仿宋_GB2312" w:eastAsia="仿宋_GB2312" w:hAnsi="宋体" w:cs="宋体" w:hint="eastAsia"/>
          <w:color w:val="1D1D1D"/>
          <w:kern w:val="0"/>
          <w:sz w:val="32"/>
          <w:szCs w:val="32"/>
        </w:rPr>
        <w:t>。</w:t>
      </w:r>
    </w:p>
    <w:p w:rsidR="002A4DA8" w:rsidRDefault="002A4DA8" w:rsidP="00A01A51">
      <w:pPr>
        <w:ind w:firstLineChars="200" w:firstLine="640"/>
        <w:rPr>
          <w:rFonts w:ascii="仿宋_GB2312" w:eastAsia="仿宋_GB2312" w:hAnsi="宋体" w:cs="宋体"/>
          <w:color w:val="1D1D1D"/>
          <w:kern w:val="0"/>
          <w:sz w:val="32"/>
          <w:szCs w:val="32"/>
        </w:rPr>
      </w:pPr>
    </w:p>
    <w:p w:rsidR="002A4DA8" w:rsidRPr="002E6AB7" w:rsidRDefault="002A4DA8" w:rsidP="002A4DA8">
      <w:pPr>
        <w:rPr>
          <w:rFonts w:ascii="仿宋_GB2312" w:eastAsia="仿宋_GB2312" w:hAnsi="宋体" w:cs="宋体"/>
          <w:color w:val="1D1D1D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noProof/>
          <w:color w:val="1D1D1D"/>
          <w:kern w:val="0"/>
          <w:sz w:val="32"/>
          <w:szCs w:val="32"/>
        </w:rPr>
        <w:drawing>
          <wp:inline distT="0" distB="0" distL="0" distR="0">
            <wp:extent cx="3694675" cy="5925005"/>
            <wp:effectExtent l="889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Q图片2020010615033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706114" cy="5943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4DA8" w:rsidRPr="002E6A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F4C" w:rsidRDefault="00074F4C" w:rsidP="00B07425">
      <w:r>
        <w:separator/>
      </w:r>
    </w:p>
  </w:endnote>
  <w:endnote w:type="continuationSeparator" w:id="0">
    <w:p w:rsidR="00074F4C" w:rsidRDefault="00074F4C" w:rsidP="00B0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F4C" w:rsidRDefault="00074F4C" w:rsidP="00B07425">
      <w:r>
        <w:separator/>
      </w:r>
    </w:p>
  </w:footnote>
  <w:footnote w:type="continuationSeparator" w:id="0">
    <w:p w:rsidR="00074F4C" w:rsidRDefault="00074F4C" w:rsidP="00B074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DA7"/>
    <w:rsid w:val="00007DDA"/>
    <w:rsid w:val="00074F4C"/>
    <w:rsid w:val="002A4DA8"/>
    <w:rsid w:val="002E6AB7"/>
    <w:rsid w:val="003B0CD8"/>
    <w:rsid w:val="00450086"/>
    <w:rsid w:val="0045331C"/>
    <w:rsid w:val="00464D3D"/>
    <w:rsid w:val="00494A7D"/>
    <w:rsid w:val="004D65D2"/>
    <w:rsid w:val="00554B4E"/>
    <w:rsid w:val="007E6259"/>
    <w:rsid w:val="00847DBD"/>
    <w:rsid w:val="00986416"/>
    <w:rsid w:val="00A01A51"/>
    <w:rsid w:val="00AD5AA1"/>
    <w:rsid w:val="00B07425"/>
    <w:rsid w:val="00BB73B1"/>
    <w:rsid w:val="00C00D9C"/>
    <w:rsid w:val="00C26D42"/>
    <w:rsid w:val="00C54AFC"/>
    <w:rsid w:val="00CC24E7"/>
    <w:rsid w:val="00CE0867"/>
    <w:rsid w:val="00DF20A1"/>
    <w:rsid w:val="00E5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5BF5FD7-4522-43CE-8AB3-3A8812DE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4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7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74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7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74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77</Words>
  <Characters>440</Characters>
  <Application>Microsoft Office Word</Application>
  <DocSecurity>0</DocSecurity>
  <Lines>3</Lines>
  <Paragraphs>1</Paragraphs>
  <ScaleCrop>false</ScaleCrop>
  <Company>china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董宏刚</dc:creator>
  <cp:keywords/>
  <dc:description/>
  <cp:lastModifiedBy>Liuyh</cp:lastModifiedBy>
  <cp:revision>15</cp:revision>
  <dcterms:created xsi:type="dcterms:W3CDTF">2018-11-08T02:24:00Z</dcterms:created>
  <dcterms:modified xsi:type="dcterms:W3CDTF">2020-01-07T06:46:00Z</dcterms:modified>
</cp:coreProperties>
</file>